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C9B31" w14:textId="77777777" w:rsidR="004C4819" w:rsidRPr="00FF26E3" w:rsidRDefault="009D3C6E" w:rsidP="00047453">
      <w:pPr>
        <w:pStyle w:val="Heading1left"/>
        <w:pBdr>
          <w:bottom w:val="single" w:sz="4" w:space="1" w:color="auto"/>
        </w:pBdr>
        <w:tabs>
          <w:tab w:val="left" w:pos="7676"/>
        </w:tabs>
        <w:spacing w:after="120"/>
        <w:rPr>
          <w:rFonts w:asciiTheme="majorBidi" w:hAnsiTheme="majorBidi"/>
          <w:szCs w:val="24"/>
        </w:rPr>
      </w:pPr>
      <w:r w:rsidRPr="00FF26E3">
        <w:rPr>
          <w:rFonts w:asciiTheme="majorBidi" w:hAnsiTheme="majorBidi"/>
          <w:szCs w:val="24"/>
        </w:rPr>
        <w:t>EDUCATION</w:t>
      </w:r>
    </w:p>
    <w:p w14:paraId="0F7A6A3D" w14:textId="3F92FE23" w:rsidR="004C4819" w:rsidRPr="00FF26E3" w:rsidRDefault="009D7646" w:rsidP="00933CDB">
      <w:pPr>
        <w:pStyle w:val="NrmalL"/>
        <w:spacing w:after="0"/>
        <w:rPr>
          <w:rFonts w:cstheme="majorBidi"/>
          <w:b/>
          <w:bCs/>
          <w:sz w:val="24"/>
          <w:szCs w:val="24"/>
        </w:rPr>
      </w:pPr>
      <w:proofErr w:type="spellStart"/>
      <w:r>
        <w:rPr>
          <w:rFonts w:cstheme="majorBidi"/>
          <w:b/>
          <w:bCs/>
          <w:sz w:val="24"/>
          <w:szCs w:val="24"/>
        </w:rPr>
        <w:t>Tarbiat</w:t>
      </w:r>
      <w:proofErr w:type="spellEnd"/>
      <w:r>
        <w:rPr>
          <w:rFonts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cstheme="majorBidi"/>
          <w:b/>
          <w:bCs/>
          <w:sz w:val="24"/>
          <w:szCs w:val="24"/>
        </w:rPr>
        <w:t>Modares</w:t>
      </w:r>
      <w:proofErr w:type="spellEnd"/>
      <w:r w:rsidR="00933CDB">
        <w:rPr>
          <w:rFonts w:cstheme="majorBidi"/>
          <w:b/>
          <w:bCs/>
          <w:sz w:val="24"/>
          <w:szCs w:val="24"/>
        </w:rPr>
        <w:t xml:space="preserve"> </w:t>
      </w:r>
      <w:proofErr w:type="gramStart"/>
      <w:r w:rsidR="00933CDB">
        <w:rPr>
          <w:rFonts w:cstheme="majorBidi"/>
          <w:b/>
          <w:bCs/>
          <w:sz w:val="24"/>
          <w:szCs w:val="24"/>
        </w:rPr>
        <w:t>University</w:t>
      </w:r>
      <w:r>
        <w:rPr>
          <w:rFonts w:cstheme="majorBidi"/>
          <w:b/>
          <w:bCs/>
          <w:sz w:val="24"/>
          <w:szCs w:val="24"/>
        </w:rPr>
        <w:t>,</w:t>
      </w:r>
      <w:r w:rsidR="00933CDB">
        <w:rPr>
          <w:rFonts w:cstheme="majorBidi"/>
          <w:b/>
          <w:bCs/>
          <w:sz w:val="24"/>
          <w:szCs w:val="24"/>
        </w:rPr>
        <w:t xml:space="preserve">  </w:t>
      </w:r>
      <w:r>
        <w:rPr>
          <w:rFonts w:cstheme="majorBidi"/>
          <w:sz w:val="24"/>
          <w:szCs w:val="24"/>
        </w:rPr>
        <w:t>Tehran</w:t>
      </w:r>
      <w:proofErr w:type="gramEnd"/>
      <w:r w:rsidR="007249B4" w:rsidRPr="00933CDB">
        <w:rPr>
          <w:rFonts w:cstheme="majorBidi"/>
          <w:sz w:val="24"/>
          <w:szCs w:val="24"/>
        </w:rPr>
        <w:t xml:space="preserve">, </w:t>
      </w:r>
      <w:r>
        <w:rPr>
          <w:rFonts w:cstheme="majorBidi"/>
          <w:sz w:val="24"/>
          <w:szCs w:val="24"/>
        </w:rPr>
        <w:t>Iran</w:t>
      </w:r>
    </w:p>
    <w:p w14:paraId="664A6BEB" w14:textId="2BD54CEC" w:rsidR="004C4819" w:rsidRPr="00FF26E3" w:rsidRDefault="00524055" w:rsidP="00BA51A5">
      <w:pPr>
        <w:pStyle w:val="NrmalL"/>
        <w:spacing w:after="0"/>
        <w:ind w:left="360"/>
        <w:rPr>
          <w:rFonts w:cstheme="majorBidi"/>
          <w:sz w:val="24"/>
          <w:szCs w:val="24"/>
        </w:rPr>
      </w:pPr>
      <w:r w:rsidRPr="0007529D">
        <w:rPr>
          <w:rFonts w:cstheme="majorBidi"/>
          <w:b/>
          <w:bCs/>
          <w:sz w:val="24"/>
          <w:szCs w:val="24"/>
        </w:rPr>
        <w:t>Ph</w:t>
      </w:r>
      <w:r w:rsidR="00F44457" w:rsidRPr="0007529D">
        <w:rPr>
          <w:rFonts w:cstheme="majorBidi"/>
          <w:b/>
          <w:bCs/>
          <w:sz w:val="24"/>
          <w:szCs w:val="24"/>
        </w:rPr>
        <w:t>D</w:t>
      </w:r>
      <w:r w:rsidR="0007529D" w:rsidRPr="0007529D">
        <w:rPr>
          <w:rFonts w:cstheme="majorBidi"/>
          <w:sz w:val="24"/>
          <w:szCs w:val="24"/>
        </w:rPr>
        <w:t>,</w:t>
      </w:r>
      <w:r w:rsidR="00F44457" w:rsidRPr="00FF26E3">
        <w:rPr>
          <w:rFonts w:cstheme="majorBidi"/>
          <w:sz w:val="24"/>
          <w:szCs w:val="24"/>
        </w:rPr>
        <w:t xml:space="preserve"> </w:t>
      </w:r>
      <w:r w:rsidR="009D7646">
        <w:rPr>
          <w:rFonts w:cstheme="majorBidi"/>
          <w:sz w:val="24"/>
          <w:szCs w:val="24"/>
        </w:rPr>
        <w:t>Electrical Engineering (</w:t>
      </w:r>
      <w:r w:rsidR="0015325B" w:rsidRPr="0015325B">
        <w:rPr>
          <w:rFonts w:cstheme="majorBidi"/>
          <w:sz w:val="24"/>
          <w:szCs w:val="24"/>
        </w:rPr>
        <w:t>Telecommunications Engineering</w:t>
      </w:r>
      <w:r w:rsidR="009D7646">
        <w:rPr>
          <w:rFonts w:cstheme="majorBidi"/>
          <w:sz w:val="24"/>
          <w:szCs w:val="24"/>
        </w:rPr>
        <w:t>),</w:t>
      </w:r>
      <w:r w:rsidR="00C83FCC">
        <w:rPr>
          <w:rFonts w:cstheme="majorBidi"/>
          <w:sz w:val="24"/>
          <w:szCs w:val="24"/>
        </w:rPr>
        <w:t xml:space="preserve"> </w:t>
      </w:r>
      <w:r w:rsidR="009D7646">
        <w:rPr>
          <w:rFonts w:cstheme="majorBidi"/>
          <w:sz w:val="24"/>
          <w:szCs w:val="24"/>
        </w:rPr>
        <w:t>Oct</w:t>
      </w:r>
      <w:r w:rsidR="008D7307">
        <w:rPr>
          <w:rFonts w:cstheme="majorBidi"/>
          <w:sz w:val="24"/>
          <w:szCs w:val="24"/>
        </w:rPr>
        <w:t xml:space="preserve"> </w:t>
      </w:r>
      <w:r w:rsidR="00673339">
        <w:rPr>
          <w:rFonts w:cstheme="majorBidi"/>
          <w:sz w:val="24"/>
          <w:szCs w:val="24"/>
        </w:rPr>
        <w:t>2014</w:t>
      </w:r>
    </w:p>
    <w:p w14:paraId="501AF455" w14:textId="3BB6F09F" w:rsidR="008D1462" w:rsidRPr="00FF26E3" w:rsidRDefault="008D1462" w:rsidP="00BC670F">
      <w:pPr>
        <w:pStyle w:val="NrmalL"/>
        <w:numPr>
          <w:ilvl w:val="0"/>
          <w:numId w:val="46"/>
        </w:numPr>
        <w:spacing w:after="0"/>
        <w:ind w:left="720"/>
        <w:jc w:val="both"/>
        <w:rPr>
          <w:rFonts w:cstheme="majorBidi"/>
          <w:sz w:val="24"/>
          <w:szCs w:val="24"/>
        </w:rPr>
      </w:pPr>
      <w:r w:rsidRPr="00FF26E3">
        <w:rPr>
          <w:rFonts w:cstheme="majorBidi"/>
          <w:sz w:val="24"/>
          <w:szCs w:val="24"/>
        </w:rPr>
        <w:t>Dissertation title: “</w:t>
      </w:r>
      <w:r w:rsidR="009D7646">
        <w:rPr>
          <w:rFonts w:cstheme="majorBidi"/>
          <w:sz w:val="24"/>
          <w:szCs w:val="24"/>
        </w:rPr>
        <w:t xml:space="preserve">Increasing spatial information of multispectral images using </w:t>
      </w:r>
      <w:r w:rsidR="00E30AE6">
        <w:rPr>
          <w:rFonts w:cstheme="majorBidi"/>
          <w:sz w:val="24"/>
          <w:szCs w:val="24"/>
        </w:rPr>
        <w:t>panchromatic</w:t>
      </w:r>
      <w:r w:rsidR="009D7646">
        <w:rPr>
          <w:rFonts w:cstheme="majorBidi"/>
          <w:sz w:val="24"/>
          <w:szCs w:val="24"/>
        </w:rPr>
        <w:t xml:space="preserve"> images</w:t>
      </w:r>
      <w:r w:rsidR="00341B38">
        <w:rPr>
          <w:rFonts w:cstheme="majorBidi"/>
          <w:sz w:val="24"/>
          <w:szCs w:val="24"/>
        </w:rPr>
        <w:t>.</w:t>
      </w:r>
      <w:r w:rsidRPr="00FF26E3">
        <w:rPr>
          <w:rFonts w:cstheme="majorBidi"/>
          <w:sz w:val="24"/>
          <w:szCs w:val="24"/>
        </w:rPr>
        <w:t>”</w:t>
      </w:r>
    </w:p>
    <w:p w14:paraId="351C322D" w14:textId="2FEEEDAE" w:rsidR="00C1788C" w:rsidRPr="00FF26E3" w:rsidRDefault="003145BA" w:rsidP="009C7802">
      <w:pPr>
        <w:pStyle w:val="NrmalL"/>
        <w:numPr>
          <w:ilvl w:val="0"/>
          <w:numId w:val="46"/>
        </w:numPr>
        <w:spacing w:after="0"/>
        <w:ind w:left="720"/>
        <w:rPr>
          <w:rFonts w:cstheme="majorBidi"/>
          <w:sz w:val="24"/>
          <w:szCs w:val="24"/>
        </w:rPr>
      </w:pPr>
      <w:r w:rsidRPr="00FF26E3">
        <w:rPr>
          <w:rFonts w:cstheme="majorBidi"/>
          <w:sz w:val="24"/>
          <w:szCs w:val="24"/>
        </w:rPr>
        <w:t>Advis</w:t>
      </w:r>
      <w:r w:rsidR="005F22AE" w:rsidRPr="00FF26E3">
        <w:rPr>
          <w:rFonts w:cstheme="majorBidi"/>
          <w:sz w:val="24"/>
          <w:szCs w:val="24"/>
        </w:rPr>
        <w:t>e</w:t>
      </w:r>
      <w:r w:rsidRPr="00FF26E3">
        <w:rPr>
          <w:rFonts w:cstheme="majorBidi"/>
          <w:sz w:val="24"/>
          <w:szCs w:val="24"/>
        </w:rPr>
        <w:t xml:space="preserve">r: Dr. </w:t>
      </w:r>
      <w:r w:rsidR="009D7646">
        <w:rPr>
          <w:rFonts w:cstheme="majorBidi"/>
          <w:sz w:val="24"/>
          <w:szCs w:val="24"/>
        </w:rPr>
        <w:t xml:space="preserve">Mohammad Hassan </w:t>
      </w:r>
      <w:proofErr w:type="spellStart"/>
      <w:r w:rsidR="009D7646">
        <w:rPr>
          <w:rFonts w:cstheme="majorBidi"/>
          <w:sz w:val="24"/>
          <w:szCs w:val="24"/>
        </w:rPr>
        <w:t>Ghassemian</w:t>
      </w:r>
      <w:proofErr w:type="spellEnd"/>
      <w:r w:rsidR="009D7646">
        <w:rPr>
          <w:rFonts w:cstheme="majorBidi"/>
          <w:sz w:val="24"/>
          <w:szCs w:val="24"/>
        </w:rPr>
        <w:t xml:space="preserve"> Yazdi</w:t>
      </w:r>
      <w:r w:rsidR="007815BD">
        <w:rPr>
          <w:rFonts w:cstheme="majorBidi"/>
          <w:sz w:val="24"/>
          <w:szCs w:val="24"/>
        </w:rPr>
        <w:t>.</w:t>
      </w:r>
    </w:p>
    <w:p w14:paraId="15BDC543" w14:textId="77777777" w:rsidR="003145BA" w:rsidRPr="00FF26E3" w:rsidRDefault="003145BA" w:rsidP="00047453">
      <w:pPr>
        <w:pStyle w:val="NrmalL"/>
        <w:spacing w:after="0"/>
        <w:rPr>
          <w:rFonts w:cstheme="majorBidi"/>
          <w:sz w:val="24"/>
          <w:szCs w:val="24"/>
        </w:rPr>
      </w:pPr>
    </w:p>
    <w:p w14:paraId="2C4557CF" w14:textId="343524D1" w:rsidR="001648DC" w:rsidRPr="00FF26E3" w:rsidRDefault="009D7646" w:rsidP="000B35AC">
      <w:pPr>
        <w:pStyle w:val="NrmalL"/>
        <w:spacing w:after="0"/>
        <w:rPr>
          <w:rFonts w:cstheme="majorBidi"/>
          <w:b/>
          <w:sz w:val="24"/>
          <w:szCs w:val="24"/>
        </w:rPr>
      </w:pPr>
      <w:r>
        <w:rPr>
          <w:rFonts w:cstheme="majorBidi"/>
          <w:b/>
          <w:sz w:val="24"/>
          <w:szCs w:val="24"/>
        </w:rPr>
        <w:t>Sharif</w:t>
      </w:r>
      <w:r w:rsidR="00BA51A5">
        <w:rPr>
          <w:rFonts w:cstheme="majorBidi"/>
          <w:b/>
          <w:sz w:val="24"/>
          <w:szCs w:val="24"/>
        </w:rPr>
        <w:t xml:space="preserve"> University</w:t>
      </w:r>
      <w:r w:rsidR="006F3610">
        <w:rPr>
          <w:rFonts w:cstheme="majorBidi"/>
          <w:b/>
          <w:sz w:val="24"/>
          <w:szCs w:val="24"/>
        </w:rPr>
        <w:t xml:space="preserve"> of Technology</w:t>
      </w:r>
      <w:r>
        <w:rPr>
          <w:rFonts w:cstheme="majorBidi"/>
          <w:b/>
          <w:sz w:val="24"/>
          <w:szCs w:val="24"/>
        </w:rPr>
        <w:t xml:space="preserve">, </w:t>
      </w:r>
      <w:r>
        <w:rPr>
          <w:rFonts w:cstheme="majorBidi"/>
          <w:sz w:val="24"/>
          <w:szCs w:val="24"/>
        </w:rPr>
        <w:t>Tehran</w:t>
      </w:r>
      <w:r w:rsidRPr="00933CDB">
        <w:rPr>
          <w:rFonts w:cstheme="majorBidi"/>
          <w:sz w:val="24"/>
          <w:szCs w:val="24"/>
        </w:rPr>
        <w:t xml:space="preserve">, </w:t>
      </w:r>
      <w:r>
        <w:rPr>
          <w:rFonts w:cstheme="majorBidi"/>
          <w:sz w:val="24"/>
          <w:szCs w:val="24"/>
        </w:rPr>
        <w:t>Iran</w:t>
      </w:r>
      <w:r w:rsidR="000B35AC">
        <w:rPr>
          <w:rFonts w:cstheme="majorBidi"/>
          <w:b/>
          <w:sz w:val="24"/>
          <w:szCs w:val="24"/>
        </w:rPr>
        <w:t xml:space="preserve">                                                     </w:t>
      </w:r>
      <w:r w:rsidR="00BA51A5">
        <w:rPr>
          <w:rFonts w:cstheme="majorBidi"/>
          <w:b/>
          <w:sz w:val="24"/>
          <w:szCs w:val="24"/>
        </w:rPr>
        <w:t xml:space="preserve"> </w:t>
      </w:r>
      <w:r w:rsidR="000B35AC">
        <w:rPr>
          <w:rFonts w:cstheme="majorBidi"/>
          <w:b/>
          <w:sz w:val="24"/>
          <w:szCs w:val="24"/>
        </w:rPr>
        <w:t xml:space="preserve">                                                  </w:t>
      </w:r>
    </w:p>
    <w:p w14:paraId="7B466A13" w14:textId="6FB67FF0" w:rsidR="001648DC" w:rsidRPr="00FF26E3" w:rsidRDefault="004D5F82" w:rsidP="00BA51A5">
      <w:pPr>
        <w:pStyle w:val="NrmalL"/>
        <w:spacing w:after="0"/>
        <w:ind w:left="360"/>
        <w:jc w:val="both"/>
        <w:rPr>
          <w:rFonts w:cstheme="majorBidi"/>
          <w:sz w:val="24"/>
          <w:szCs w:val="24"/>
        </w:rPr>
      </w:pPr>
      <w:r w:rsidRPr="0007529D">
        <w:rPr>
          <w:rFonts w:cstheme="majorBidi"/>
          <w:b/>
          <w:bCs/>
          <w:sz w:val="24"/>
          <w:szCs w:val="24"/>
        </w:rPr>
        <w:t>MSc</w:t>
      </w:r>
      <w:r w:rsidR="001648DC" w:rsidRPr="00FF26E3">
        <w:rPr>
          <w:rFonts w:cstheme="majorBidi"/>
          <w:sz w:val="24"/>
          <w:szCs w:val="24"/>
        </w:rPr>
        <w:t xml:space="preserve">, </w:t>
      </w:r>
      <w:r w:rsidR="009D7646">
        <w:rPr>
          <w:rFonts w:cstheme="majorBidi"/>
          <w:sz w:val="24"/>
          <w:szCs w:val="24"/>
        </w:rPr>
        <w:t>Electrical Engineering (</w:t>
      </w:r>
      <w:r w:rsidR="0015325B" w:rsidRPr="0015325B">
        <w:rPr>
          <w:rFonts w:cstheme="majorBidi"/>
          <w:sz w:val="24"/>
          <w:szCs w:val="24"/>
        </w:rPr>
        <w:t>Telecommunications Engineering</w:t>
      </w:r>
      <w:r w:rsidR="009D7646">
        <w:rPr>
          <w:rFonts w:cstheme="majorBidi"/>
          <w:sz w:val="24"/>
          <w:szCs w:val="24"/>
        </w:rPr>
        <w:t xml:space="preserve">), </w:t>
      </w:r>
      <w:r w:rsidR="006F3610">
        <w:rPr>
          <w:rFonts w:cstheme="majorBidi"/>
          <w:sz w:val="24"/>
          <w:szCs w:val="24"/>
        </w:rPr>
        <w:t>Jan</w:t>
      </w:r>
      <w:r w:rsidR="009D7646">
        <w:rPr>
          <w:rFonts w:cstheme="majorBidi"/>
          <w:sz w:val="24"/>
          <w:szCs w:val="24"/>
        </w:rPr>
        <w:t xml:space="preserve"> </w:t>
      </w:r>
      <w:r w:rsidR="00673339">
        <w:rPr>
          <w:rFonts w:cstheme="majorBidi"/>
          <w:sz w:val="24"/>
          <w:szCs w:val="24"/>
        </w:rPr>
        <w:t>2010</w:t>
      </w:r>
    </w:p>
    <w:p w14:paraId="57605EDA" w14:textId="05A60AFF" w:rsidR="00E72C72" w:rsidRPr="00FF26E3" w:rsidRDefault="00DB5AEA" w:rsidP="00DE313A">
      <w:pPr>
        <w:pStyle w:val="NrmalL"/>
        <w:numPr>
          <w:ilvl w:val="0"/>
          <w:numId w:val="47"/>
        </w:numPr>
        <w:spacing w:after="0"/>
        <w:ind w:left="720"/>
        <w:jc w:val="both"/>
        <w:rPr>
          <w:rFonts w:cstheme="majorBidi"/>
          <w:b/>
          <w:bCs/>
          <w:sz w:val="24"/>
          <w:szCs w:val="24"/>
        </w:rPr>
      </w:pPr>
      <w:r w:rsidRPr="00FF26E3">
        <w:rPr>
          <w:rFonts w:cstheme="majorBidi"/>
          <w:sz w:val="24"/>
          <w:szCs w:val="24"/>
        </w:rPr>
        <w:t>Thesis</w:t>
      </w:r>
      <w:r w:rsidR="000141A8" w:rsidRPr="00FF26E3">
        <w:rPr>
          <w:rFonts w:cstheme="majorBidi"/>
          <w:sz w:val="24"/>
          <w:szCs w:val="24"/>
        </w:rPr>
        <w:t xml:space="preserve"> title</w:t>
      </w:r>
      <w:r w:rsidR="00E72C72" w:rsidRPr="00FF26E3">
        <w:rPr>
          <w:rFonts w:cstheme="majorBidi"/>
          <w:sz w:val="24"/>
          <w:szCs w:val="24"/>
        </w:rPr>
        <w:t>: “</w:t>
      </w:r>
      <w:r w:rsidR="006F3610" w:rsidRPr="006F3610">
        <w:rPr>
          <w:rFonts w:cstheme="majorBidi"/>
          <w:sz w:val="24"/>
          <w:szCs w:val="24"/>
        </w:rPr>
        <w:t xml:space="preserve">Source of </w:t>
      </w:r>
      <w:r w:rsidR="006F3610">
        <w:rPr>
          <w:rFonts w:cstheme="majorBidi"/>
          <w:sz w:val="24"/>
          <w:szCs w:val="24"/>
        </w:rPr>
        <w:t>e</w:t>
      </w:r>
      <w:r w:rsidR="006F3610" w:rsidRPr="006F3610">
        <w:rPr>
          <w:rFonts w:cstheme="majorBidi"/>
          <w:sz w:val="24"/>
          <w:szCs w:val="24"/>
        </w:rPr>
        <w:t xml:space="preserve">rror in the </w:t>
      </w:r>
      <w:proofErr w:type="spellStart"/>
      <w:r w:rsidR="006F3610">
        <w:rPr>
          <w:rFonts w:cstheme="majorBidi"/>
          <w:sz w:val="24"/>
          <w:szCs w:val="24"/>
        </w:rPr>
        <w:t>m</w:t>
      </w:r>
      <w:r w:rsidR="006F3610" w:rsidRPr="006F3610">
        <w:rPr>
          <w:rFonts w:cstheme="majorBidi"/>
          <w:sz w:val="24"/>
          <w:szCs w:val="24"/>
        </w:rPr>
        <w:t>onopulse</w:t>
      </w:r>
      <w:proofErr w:type="spellEnd"/>
      <w:r w:rsidR="006F3610" w:rsidRPr="006F3610">
        <w:rPr>
          <w:rFonts w:cstheme="majorBidi"/>
          <w:sz w:val="24"/>
          <w:szCs w:val="24"/>
        </w:rPr>
        <w:t xml:space="preserve"> </w:t>
      </w:r>
      <w:r w:rsidR="006F3610">
        <w:rPr>
          <w:rFonts w:cstheme="majorBidi"/>
          <w:sz w:val="24"/>
          <w:szCs w:val="24"/>
        </w:rPr>
        <w:t>r</w:t>
      </w:r>
      <w:r w:rsidR="006F3610" w:rsidRPr="006F3610">
        <w:rPr>
          <w:rFonts w:cstheme="majorBidi"/>
          <w:sz w:val="24"/>
          <w:szCs w:val="24"/>
        </w:rPr>
        <w:t xml:space="preserve">adar </w:t>
      </w:r>
      <w:r w:rsidR="006F3610">
        <w:rPr>
          <w:rFonts w:cstheme="majorBidi"/>
          <w:sz w:val="24"/>
          <w:szCs w:val="24"/>
        </w:rPr>
        <w:t>t</w:t>
      </w:r>
      <w:r w:rsidR="006F3610" w:rsidRPr="006F3610">
        <w:rPr>
          <w:rFonts w:cstheme="majorBidi"/>
          <w:sz w:val="24"/>
          <w:szCs w:val="24"/>
        </w:rPr>
        <w:t xml:space="preserve">racking and </w:t>
      </w:r>
      <w:r w:rsidR="006F3610">
        <w:rPr>
          <w:rFonts w:cstheme="majorBidi"/>
          <w:sz w:val="24"/>
          <w:szCs w:val="24"/>
        </w:rPr>
        <w:t>solutions</w:t>
      </w:r>
      <w:r w:rsidR="00E72C72" w:rsidRPr="00FF26E3">
        <w:rPr>
          <w:rFonts w:cstheme="majorBidi"/>
          <w:sz w:val="24"/>
          <w:szCs w:val="24"/>
        </w:rPr>
        <w:t>.”</w:t>
      </w:r>
    </w:p>
    <w:p w14:paraId="2723A617" w14:textId="3521BCD5" w:rsidR="001648DC" w:rsidRPr="00FF26E3" w:rsidRDefault="00E72C72" w:rsidP="009C7802">
      <w:pPr>
        <w:pStyle w:val="NrmalL"/>
        <w:numPr>
          <w:ilvl w:val="0"/>
          <w:numId w:val="47"/>
        </w:numPr>
        <w:spacing w:after="0"/>
        <w:ind w:left="720"/>
        <w:rPr>
          <w:rFonts w:cstheme="majorBidi"/>
          <w:sz w:val="24"/>
          <w:szCs w:val="24"/>
        </w:rPr>
      </w:pPr>
      <w:r w:rsidRPr="00FF26E3">
        <w:rPr>
          <w:rFonts w:cstheme="majorBidi"/>
          <w:sz w:val="24"/>
          <w:szCs w:val="24"/>
        </w:rPr>
        <w:t xml:space="preserve">Adviser: </w:t>
      </w:r>
      <w:r w:rsidR="00DB5AEA" w:rsidRPr="00FF26E3">
        <w:rPr>
          <w:rFonts w:cstheme="majorBidi"/>
          <w:sz w:val="24"/>
          <w:szCs w:val="24"/>
        </w:rPr>
        <w:t xml:space="preserve">Dr. </w:t>
      </w:r>
      <w:r w:rsidR="006F3610">
        <w:rPr>
          <w:rFonts w:cstheme="majorBidi"/>
          <w:sz w:val="24"/>
          <w:szCs w:val="24"/>
        </w:rPr>
        <w:t>Mohammad Hassan Bastani</w:t>
      </w:r>
      <w:r w:rsidR="007815BD">
        <w:rPr>
          <w:rFonts w:cstheme="majorBidi"/>
          <w:sz w:val="24"/>
          <w:szCs w:val="24"/>
        </w:rPr>
        <w:t>.</w:t>
      </w:r>
    </w:p>
    <w:p w14:paraId="1DA7927B" w14:textId="77777777" w:rsidR="00E72C72" w:rsidRPr="00FF26E3" w:rsidRDefault="00E72C72" w:rsidP="00047453">
      <w:pPr>
        <w:pStyle w:val="NrmalL"/>
        <w:spacing w:after="0"/>
        <w:rPr>
          <w:rFonts w:cstheme="majorBidi"/>
          <w:b/>
          <w:bCs/>
          <w:sz w:val="24"/>
          <w:szCs w:val="24"/>
        </w:rPr>
      </w:pPr>
    </w:p>
    <w:p w14:paraId="40AB2F28" w14:textId="497134B3" w:rsidR="001648DC" w:rsidRPr="00FF26E3" w:rsidRDefault="006F3610" w:rsidP="00BA51A5">
      <w:pPr>
        <w:pStyle w:val="NrmalL"/>
        <w:spacing w:after="0"/>
        <w:rPr>
          <w:rFonts w:cstheme="majorBidi"/>
          <w:b/>
          <w:bCs/>
          <w:sz w:val="24"/>
          <w:szCs w:val="24"/>
        </w:rPr>
      </w:pPr>
      <w:proofErr w:type="spellStart"/>
      <w:r>
        <w:rPr>
          <w:rFonts w:cstheme="majorBidi"/>
          <w:b/>
          <w:sz w:val="24"/>
          <w:szCs w:val="24"/>
        </w:rPr>
        <w:t>Amirkabir</w:t>
      </w:r>
      <w:proofErr w:type="spellEnd"/>
      <w:r>
        <w:rPr>
          <w:rFonts w:cstheme="majorBidi"/>
          <w:b/>
          <w:sz w:val="24"/>
          <w:szCs w:val="24"/>
        </w:rPr>
        <w:t xml:space="preserve"> University of Technology, </w:t>
      </w:r>
      <w:r w:rsidRPr="006F3610">
        <w:rPr>
          <w:rFonts w:cstheme="majorBidi"/>
          <w:bCs/>
          <w:sz w:val="24"/>
          <w:szCs w:val="24"/>
        </w:rPr>
        <w:t>Tehran, Iran</w:t>
      </w:r>
      <w:r w:rsidR="00BA51A5">
        <w:rPr>
          <w:rFonts w:cstheme="majorBidi"/>
          <w:b/>
          <w:sz w:val="24"/>
          <w:szCs w:val="24"/>
        </w:rPr>
        <w:t xml:space="preserve">   </w:t>
      </w:r>
      <w:r w:rsidR="004F4A94" w:rsidRPr="00FF26E3">
        <w:rPr>
          <w:rFonts w:cstheme="majorBidi"/>
          <w:b/>
          <w:bCs/>
          <w:sz w:val="24"/>
          <w:szCs w:val="24"/>
        </w:rPr>
        <w:tab/>
      </w:r>
      <w:r w:rsidR="007249B4" w:rsidRPr="00FF26E3">
        <w:rPr>
          <w:rFonts w:cstheme="majorBidi"/>
          <w:b/>
          <w:bCs/>
          <w:sz w:val="24"/>
          <w:szCs w:val="24"/>
        </w:rPr>
        <w:t xml:space="preserve">               </w:t>
      </w:r>
      <w:r w:rsidR="00C32D9E" w:rsidRPr="00FF26E3">
        <w:rPr>
          <w:rFonts w:cstheme="majorBidi"/>
          <w:b/>
          <w:bCs/>
          <w:sz w:val="24"/>
          <w:szCs w:val="24"/>
        </w:rPr>
        <w:t xml:space="preserve">  </w:t>
      </w:r>
      <w:r w:rsidR="003145BA" w:rsidRPr="00FF26E3">
        <w:rPr>
          <w:rFonts w:cstheme="majorBidi"/>
          <w:b/>
          <w:bCs/>
          <w:sz w:val="24"/>
          <w:szCs w:val="24"/>
        </w:rPr>
        <w:t xml:space="preserve">  </w:t>
      </w:r>
    </w:p>
    <w:p w14:paraId="023CED66" w14:textId="445117B2" w:rsidR="001648DC" w:rsidRPr="00FF26E3" w:rsidRDefault="0007529D" w:rsidP="00124DEE">
      <w:pPr>
        <w:pStyle w:val="NrmalL"/>
        <w:spacing w:after="0"/>
        <w:ind w:left="360"/>
        <w:rPr>
          <w:rFonts w:cstheme="majorBidi"/>
          <w:sz w:val="24"/>
          <w:szCs w:val="24"/>
        </w:rPr>
      </w:pPr>
      <w:r w:rsidRPr="0007529D">
        <w:rPr>
          <w:rFonts w:cstheme="majorBidi"/>
          <w:b/>
          <w:bCs/>
          <w:sz w:val="24"/>
          <w:szCs w:val="24"/>
        </w:rPr>
        <w:t>B</w:t>
      </w:r>
      <w:r w:rsidR="00C32D9E" w:rsidRPr="0007529D">
        <w:rPr>
          <w:rFonts w:cstheme="majorBidi"/>
          <w:b/>
          <w:bCs/>
          <w:sz w:val="24"/>
          <w:szCs w:val="24"/>
        </w:rPr>
        <w:t>Sc</w:t>
      </w:r>
      <w:r w:rsidR="00C32D9E" w:rsidRPr="00FF26E3">
        <w:rPr>
          <w:rFonts w:cstheme="majorBidi"/>
          <w:sz w:val="24"/>
          <w:szCs w:val="24"/>
        </w:rPr>
        <w:t xml:space="preserve">, </w:t>
      </w:r>
      <w:r w:rsidR="006F3610">
        <w:rPr>
          <w:rFonts w:cstheme="majorBidi"/>
          <w:sz w:val="24"/>
          <w:szCs w:val="24"/>
        </w:rPr>
        <w:t>Biomedical</w:t>
      </w:r>
      <w:r w:rsidR="001648DC" w:rsidRPr="00FF26E3">
        <w:rPr>
          <w:rFonts w:cstheme="majorBidi"/>
          <w:sz w:val="24"/>
          <w:szCs w:val="24"/>
        </w:rPr>
        <w:t xml:space="preserve"> Engine</w:t>
      </w:r>
      <w:r w:rsidR="00BA51A5">
        <w:rPr>
          <w:rFonts w:cstheme="majorBidi"/>
          <w:sz w:val="24"/>
          <w:szCs w:val="24"/>
        </w:rPr>
        <w:t>ering</w:t>
      </w:r>
      <w:r w:rsidR="006F3610">
        <w:rPr>
          <w:rFonts w:cstheme="majorBidi"/>
          <w:sz w:val="24"/>
          <w:szCs w:val="24"/>
        </w:rPr>
        <w:t>,</w:t>
      </w:r>
      <w:r w:rsidR="0038125E" w:rsidRPr="00FF26E3">
        <w:rPr>
          <w:rFonts w:cstheme="majorBidi"/>
          <w:sz w:val="24"/>
          <w:szCs w:val="24"/>
        </w:rPr>
        <w:t xml:space="preserve"> </w:t>
      </w:r>
      <w:r w:rsidR="004D7DD8">
        <w:rPr>
          <w:rFonts w:cstheme="majorBidi"/>
          <w:sz w:val="24"/>
          <w:szCs w:val="24"/>
        </w:rPr>
        <w:t xml:space="preserve">Sep </w:t>
      </w:r>
      <w:r w:rsidR="00673339">
        <w:rPr>
          <w:rFonts w:cstheme="majorBidi"/>
          <w:sz w:val="24"/>
          <w:szCs w:val="24"/>
        </w:rPr>
        <w:t>2007</w:t>
      </w:r>
    </w:p>
    <w:p w14:paraId="766C09B0" w14:textId="77777777" w:rsidR="00E72C72" w:rsidRPr="00FF26E3" w:rsidRDefault="00E72C72" w:rsidP="00047453">
      <w:pPr>
        <w:pStyle w:val="NrmalL"/>
        <w:spacing w:after="0"/>
        <w:rPr>
          <w:rFonts w:cstheme="majorBidi"/>
          <w:b/>
          <w:bCs/>
          <w:sz w:val="24"/>
          <w:szCs w:val="24"/>
        </w:rPr>
      </w:pPr>
    </w:p>
    <w:p w14:paraId="29BCA884" w14:textId="77777777" w:rsidR="005C17EB" w:rsidRPr="00FF26E3" w:rsidRDefault="00820795" w:rsidP="00047453">
      <w:pPr>
        <w:pStyle w:val="NrmalL"/>
        <w:pBdr>
          <w:bottom w:val="single" w:sz="4" w:space="1" w:color="auto"/>
        </w:pBdr>
        <w:spacing w:after="120"/>
        <w:rPr>
          <w:rFonts w:eastAsiaTheme="majorEastAsia" w:cstheme="majorBidi"/>
          <w:b/>
          <w:bCs/>
          <w:color w:val="000000" w:themeColor="text1"/>
          <w:sz w:val="24"/>
          <w:szCs w:val="24"/>
        </w:rPr>
      </w:pPr>
      <w:r w:rsidRPr="00FF26E3">
        <w:rPr>
          <w:rFonts w:eastAsiaTheme="majorEastAsia" w:cstheme="majorBidi"/>
          <w:b/>
          <w:bCs/>
          <w:color w:val="000000" w:themeColor="text1"/>
          <w:sz w:val="24"/>
          <w:szCs w:val="24"/>
        </w:rPr>
        <w:t>RESEARCH INTEREST</w:t>
      </w:r>
    </w:p>
    <w:p w14:paraId="45999902" w14:textId="07A32CEC" w:rsidR="00356CA8" w:rsidRPr="00FF26E3" w:rsidRDefault="006549CB" w:rsidP="00B756CA">
      <w:pPr>
        <w:suppressAutoHyphens/>
        <w:spacing w:after="0" w:line="240" w:lineRule="auto"/>
        <w:jc w:val="both"/>
        <w:rPr>
          <w:rFonts w:cstheme="majorBidi"/>
          <w:b/>
          <w:bCs/>
          <w:sz w:val="24"/>
          <w:szCs w:val="24"/>
        </w:rPr>
      </w:pPr>
      <w:r>
        <w:rPr>
          <w:rFonts w:cstheme="majorBidi"/>
          <w:b/>
          <w:bCs/>
          <w:sz w:val="24"/>
          <w:szCs w:val="24"/>
        </w:rPr>
        <w:t>Artificial intelligence</w:t>
      </w:r>
      <w:r w:rsidR="00356CA8" w:rsidRPr="00FF26E3">
        <w:rPr>
          <w:rFonts w:cstheme="majorBidi"/>
          <w:b/>
          <w:bCs/>
          <w:sz w:val="24"/>
          <w:szCs w:val="24"/>
        </w:rPr>
        <w:t>:</w:t>
      </w:r>
    </w:p>
    <w:p w14:paraId="308FBF63" w14:textId="1D95CB6F" w:rsidR="001D1EF8" w:rsidRPr="004D7DD8" w:rsidRDefault="006549CB" w:rsidP="00AD5587">
      <w:pPr>
        <w:pStyle w:val="ListParagraph"/>
        <w:numPr>
          <w:ilvl w:val="0"/>
          <w:numId w:val="3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Machine Learning</w:t>
      </w:r>
      <w:r w:rsidR="005F0C32" w:rsidRPr="004D7DD8">
        <w:rPr>
          <w:rFonts w:asciiTheme="majorBidi" w:hAnsiTheme="majorBidi" w:cstheme="majorBidi"/>
          <w:sz w:val="24"/>
          <w:szCs w:val="24"/>
        </w:rPr>
        <w:t>.</w:t>
      </w:r>
    </w:p>
    <w:p w14:paraId="15AE14C1" w14:textId="2FDA0796" w:rsidR="00F47F8E" w:rsidRPr="004D7DD8" w:rsidRDefault="006549CB" w:rsidP="00F47F8E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Deep Learning</w:t>
      </w:r>
      <w:r w:rsidR="00F47F8E" w:rsidRPr="004D7DD8">
        <w:rPr>
          <w:rFonts w:asciiTheme="majorBidi" w:hAnsiTheme="majorBidi" w:cstheme="majorBidi"/>
          <w:sz w:val="24"/>
          <w:szCs w:val="24"/>
        </w:rPr>
        <w:t>.</w:t>
      </w:r>
    </w:p>
    <w:p w14:paraId="1B567618" w14:textId="64425CAF" w:rsidR="004D7DD8" w:rsidRPr="00FF26E3" w:rsidRDefault="006549CB" w:rsidP="00F47F8E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</w:rPr>
      </w:pPr>
      <w:r w:rsidRPr="006549CB">
        <w:rPr>
          <w:rFonts w:asciiTheme="majorBidi" w:hAnsiTheme="majorBidi" w:cstheme="majorBidi"/>
          <w:sz w:val="24"/>
          <w:szCs w:val="24"/>
        </w:rPr>
        <w:t>Reinforcement Learning</w:t>
      </w:r>
      <w:r w:rsidR="004D7DD8">
        <w:rPr>
          <w:rFonts w:asciiTheme="majorBidi" w:hAnsiTheme="majorBidi" w:cstheme="majorBidi"/>
          <w:sz w:val="24"/>
          <w:szCs w:val="24"/>
        </w:rPr>
        <w:t>.</w:t>
      </w:r>
    </w:p>
    <w:p w14:paraId="525EF725" w14:textId="77777777" w:rsidR="00666C1D" w:rsidRPr="00FF26E3" w:rsidRDefault="00666C1D" w:rsidP="00B756CA">
      <w:pPr>
        <w:pStyle w:val="ListParagraph"/>
        <w:ind w:left="720"/>
        <w:jc w:val="both"/>
        <w:rPr>
          <w:rFonts w:asciiTheme="majorBidi" w:hAnsiTheme="majorBidi" w:cstheme="majorBidi"/>
          <w:sz w:val="24"/>
          <w:szCs w:val="24"/>
        </w:rPr>
      </w:pPr>
    </w:p>
    <w:p w14:paraId="203C27C7" w14:textId="4EF6F141" w:rsidR="00583224" w:rsidRPr="00FF26E3" w:rsidRDefault="006549CB" w:rsidP="00B756CA">
      <w:pPr>
        <w:autoSpaceDE w:val="0"/>
        <w:autoSpaceDN w:val="0"/>
        <w:adjustRightInd w:val="0"/>
        <w:spacing w:after="0" w:line="240" w:lineRule="auto"/>
        <w:jc w:val="both"/>
        <w:rPr>
          <w:rFonts w:cstheme="majorBidi"/>
          <w:sz w:val="24"/>
          <w:szCs w:val="24"/>
        </w:rPr>
      </w:pPr>
      <w:r>
        <w:rPr>
          <w:rFonts w:cstheme="majorBidi"/>
          <w:b/>
          <w:bCs/>
          <w:sz w:val="24"/>
          <w:szCs w:val="24"/>
        </w:rPr>
        <w:t>Signal Processing</w:t>
      </w:r>
      <w:r w:rsidR="00583224" w:rsidRPr="00FF26E3">
        <w:rPr>
          <w:rFonts w:cstheme="majorBidi"/>
          <w:b/>
          <w:bCs/>
          <w:sz w:val="24"/>
          <w:szCs w:val="24"/>
        </w:rPr>
        <w:t>:</w:t>
      </w:r>
    </w:p>
    <w:p w14:paraId="3ECEAEE5" w14:textId="273D1E5F" w:rsidR="00D11C25" w:rsidRPr="004D7DD8" w:rsidRDefault="006549CB" w:rsidP="00B756CA">
      <w:pPr>
        <w:pStyle w:val="ListParagraph"/>
        <w:numPr>
          <w:ilvl w:val="0"/>
          <w:numId w:val="3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Image Processing</w:t>
      </w:r>
      <w:r w:rsidR="00CC2743" w:rsidRPr="004D7DD8">
        <w:rPr>
          <w:rFonts w:asciiTheme="majorBidi" w:hAnsiTheme="majorBidi" w:cstheme="majorBidi"/>
          <w:sz w:val="24"/>
          <w:szCs w:val="24"/>
        </w:rPr>
        <w:t>.</w:t>
      </w:r>
    </w:p>
    <w:p w14:paraId="1A186A79" w14:textId="6C00FF38" w:rsidR="000B3E6C" w:rsidRPr="004D7DD8" w:rsidRDefault="006549CB" w:rsidP="008136C3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Video Processing</w:t>
      </w:r>
      <w:r w:rsidR="00CC2743" w:rsidRPr="004D7DD8">
        <w:rPr>
          <w:rFonts w:asciiTheme="majorBidi" w:hAnsiTheme="majorBidi" w:cstheme="majorBidi"/>
          <w:sz w:val="24"/>
          <w:szCs w:val="24"/>
        </w:rPr>
        <w:t>.</w:t>
      </w:r>
      <w:r w:rsidR="00B9499C" w:rsidRPr="004D7DD8">
        <w:rPr>
          <w:rFonts w:asciiTheme="majorBidi" w:hAnsiTheme="majorBidi" w:cstheme="majorBidi"/>
          <w:sz w:val="24"/>
          <w:szCs w:val="24"/>
        </w:rPr>
        <w:t xml:space="preserve"> </w:t>
      </w:r>
    </w:p>
    <w:p w14:paraId="60ACEF8F" w14:textId="78ED9728" w:rsidR="004D7DD8" w:rsidRPr="00B756CA" w:rsidRDefault="006549CB" w:rsidP="008136C3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Image</w:t>
      </w:r>
      <w:r w:rsidR="004D7DD8" w:rsidRPr="004D7DD8">
        <w:rPr>
          <w:rFonts w:asciiTheme="majorBidi" w:hAnsiTheme="majorBidi" w:cstheme="majorBidi"/>
          <w:sz w:val="24"/>
          <w:szCs w:val="24"/>
        </w:rPr>
        <w:t xml:space="preserve"> classification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35B97149" w14:textId="77777777" w:rsidR="00666C1D" w:rsidRPr="00FF26E3" w:rsidRDefault="00666C1D" w:rsidP="00047453">
      <w:pPr>
        <w:pStyle w:val="ListParagraph"/>
        <w:autoSpaceDE w:val="0"/>
        <w:autoSpaceDN w:val="0"/>
        <w:adjustRightInd w:val="0"/>
        <w:ind w:left="720"/>
        <w:rPr>
          <w:rFonts w:asciiTheme="majorBidi" w:hAnsiTheme="majorBidi" w:cstheme="majorBidi"/>
          <w:sz w:val="24"/>
          <w:szCs w:val="24"/>
        </w:rPr>
      </w:pPr>
    </w:p>
    <w:p w14:paraId="263BC261" w14:textId="77777777" w:rsidR="00997CBA" w:rsidRPr="003C58DB" w:rsidRDefault="00997CBA" w:rsidP="00997CBA">
      <w:pPr>
        <w:pStyle w:val="Heading1left"/>
        <w:pBdr>
          <w:bottom w:val="single" w:sz="4" w:space="1" w:color="auto"/>
        </w:pBdr>
        <w:tabs>
          <w:tab w:val="left" w:pos="7676"/>
        </w:tabs>
        <w:spacing w:after="120"/>
        <w:rPr>
          <w:rFonts w:asciiTheme="majorBidi" w:hAnsiTheme="majorBidi"/>
          <w:szCs w:val="24"/>
        </w:rPr>
      </w:pPr>
      <w:r w:rsidRPr="003C58DB">
        <w:rPr>
          <w:rFonts w:asciiTheme="majorBidi" w:hAnsiTheme="majorBidi"/>
          <w:szCs w:val="24"/>
        </w:rPr>
        <w:t>PUBLICATIONS</w:t>
      </w:r>
    </w:p>
    <w:p w14:paraId="5D9CDA4E" w14:textId="77777777" w:rsidR="00997CBA" w:rsidRPr="003C58DB" w:rsidRDefault="00997CBA" w:rsidP="00997CBA">
      <w:pPr>
        <w:suppressAutoHyphens/>
        <w:spacing w:after="0" w:line="240" w:lineRule="auto"/>
        <w:jc w:val="both"/>
        <w:rPr>
          <w:rFonts w:cstheme="majorBidi"/>
          <w:b/>
          <w:bCs/>
          <w:sz w:val="24"/>
          <w:szCs w:val="24"/>
        </w:rPr>
      </w:pPr>
      <w:r w:rsidRPr="003C58DB">
        <w:rPr>
          <w:rFonts w:cstheme="majorBidi"/>
          <w:b/>
          <w:bCs/>
          <w:sz w:val="24"/>
          <w:szCs w:val="24"/>
        </w:rPr>
        <w:t>Peer-reviewed articles:</w:t>
      </w:r>
    </w:p>
    <w:p w14:paraId="482B6336" w14:textId="3F219FD2" w:rsidR="006549CB" w:rsidRPr="006549CB" w:rsidRDefault="006549CB" w:rsidP="000A1B3D">
      <w:pPr>
        <w:pStyle w:val="ListParagraph"/>
        <w:numPr>
          <w:ilvl w:val="0"/>
          <w:numId w:val="23"/>
        </w:numPr>
        <w:suppressAutoHyphens/>
        <w:spacing w:after="80"/>
        <w:jc w:val="both"/>
        <w:rPr>
          <w:rFonts w:asciiTheme="majorBidi" w:hAnsiTheme="majorBidi" w:cstheme="majorBidi"/>
          <w:sz w:val="24"/>
          <w:szCs w:val="24"/>
          <w:lang w:eastAsia="ar-SA"/>
        </w:rPr>
      </w:pPr>
      <w:proofErr w:type="spellStart"/>
      <w:r w:rsidRPr="006549CB">
        <w:rPr>
          <w:rFonts w:asciiTheme="majorBidi" w:hAnsiTheme="majorBidi" w:cstheme="majorBidi"/>
          <w:b/>
          <w:bCs/>
          <w:sz w:val="24"/>
          <w:szCs w:val="24"/>
          <w:lang w:eastAsia="ar-SA"/>
        </w:rPr>
        <w:t>Shahdoosti</w:t>
      </w:r>
      <w:proofErr w:type="spellEnd"/>
      <w:r w:rsidRPr="006549CB">
        <w:rPr>
          <w:rFonts w:asciiTheme="majorBidi" w:hAnsiTheme="majorBidi" w:cstheme="majorBidi"/>
          <w:b/>
          <w:bCs/>
          <w:sz w:val="24"/>
          <w:szCs w:val="24"/>
          <w:lang w:eastAsia="ar-SA"/>
        </w:rPr>
        <w:t>, H.R</w:t>
      </w:r>
      <w:r w:rsidRPr="006549CB">
        <w:rPr>
          <w:rFonts w:asciiTheme="majorBidi" w:hAnsiTheme="majorBidi" w:cstheme="majorBidi"/>
          <w:sz w:val="24"/>
          <w:szCs w:val="24"/>
          <w:lang w:eastAsia="ar-SA"/>
        </w:rPr>
        <w:t>., 2022. Feature extraction using sparse component decomposition for face classification. Engineering Management and Soft Computing, 8(1), pp.105-120</w:t>
      </w:r>
      <w:r>
        <w:rPr>
          <w:rFonts w:asciiTheme="majorBidi" w:hAnsiTheme="majorBidi" w:cstheme="majorBidi"/>
          <w:sz w:val="24"/>
          <w:szCs w:val="24"/>
          <w:lang w:eastAsia="ar-SA"/>
        </w:rPr>
        <w:t xml:space="preserve"> (In Persian)</w:t>
      </w:r>
      <w:r w:rsidRPr="009F5CFF">
        <w:rPr>
          <w:rFonts w:asciiTheme="majorBidi" w:hAnsiTheme="majorBidi" w:cstheme="majorBidi"/>
          <w:sz w:val="24"/>
          <w:szCs w:val="24"/>
          <w:lang w:eastAsia="ar-SA"/>
        </w:rPr>
        <w:t>.</w:t>
      </w:r>
    </w:p>
    <w:p w14:paraId="656FBEB8" w14:textId="4DCCE2F3" w:rsidR="000A1B3D" w:rsidRPr="000A1B3D" w:rsidRDefault="009F5CFF" w:rsidP="000A1B3D">
      <w:pPr>
        <w:pStyle w:val="ListParagraph"/>
        <w:numPr>
          <w:ilvl w:val="0"/>
          <w:numId w:val="23"/>
        </w:numPr>
        <w:suppressAutoHyphens/>
        <w:spacing w:after="80"/>
        <w:jc w:val="both"/>
        <w:rPr>
          <w:rFonts w:asciiTheme="majorBidi" w:hAnsiTheme="majorBidi" w:cstheme="majorBidi"/>
          <w:sz w:val="24"/>
          <w:szCs w:val="24"/>
          <w:lang w:eastAsia="ar-SA"/>
        </w:rPr>
      </w:pPr>
      <w:proofErr w:type="spellStart"/>
      <w:r w:rsidRPr="009F5CFF">
        <w:rPr>
          <w:rFonts w:asciiTheme="majorBidi" w:hAnsiTheme="majorBidi" w:cstheme="majorBidi"/>
          <w:b/>
          <w:bCs/>
          <w:sz w:val="24"/>
          <w:szCs w:val="24"/>
          <w:lang w:eastAsia="ar-SA"/>
        </w:rPr>
        <w:t>Shahdoosti</w:t>
      </w:r>
      <w:proofErr w:type="spellEnd"/>
      <w:r w:rsidRPr="009F5CFF">
        <w:rPr>
          <w:rFonts w:asciiTheme="majorBidi" w:hAnsiTheme="majorBidi" w:cstheme="majorBidi"/>
          <w:b/>
          <w:bCs/>
          <w:sz w:val="24"/>
          <w:szCs w:val="24"/>
          <w:lang w:eastAsia="ar-SA"/>
        </w:rPr>
        <w:t>, H.</w:t>
      </w:r>
      <w:r>
        <w:rPr>
          <w:rFonts w:asciiTheme="majorBidi" w:hAnsiTheme="majorBidi" w:cstheme="majorBidi"/>
          <w:b/>
          <w:bCs/>
          <w:sz w:val="24"/>
          <w:szCs w:val="24"/>
          <w:lang w:eastAsia="ar-SA"/>
        </w:rPr>
        <w:t xml:space="preserve"> </w:t>
      </w:r>
      <w:r w:rsidRPr="009F5CFF">
        <w:rPr>
          <w:rFonts w:asciiTheme="majorBidi" w:hAnsiTheme="majorBidi" w:cstheme="majorBidi"/>
          <w:b/>
          <w:bCs/>
          <w:sz w:val="24"/>
          <w:szCs w:val="24"/>
          <w:lang w:eastAsia="ar-SA"/>
        </w:rPr>
        <w:t xml:space="preserve">R. </w:t>
      </w:r>
      <w:r w:rsidRPr="009F5CFF">
        <w:rPr>
          <w:rFonts w:asciiTheme="majorBidi" w:hAnsiTheme="majorBidi" w:cstheme="majorBidi"/>
          <w:sz w:val="24"/>
          <w:szCs w:val="24"/>
          <w:lang w:eastAsia="ar-SA"/>
        </w:rPr>
        <w:t>and Tabatabaei, Z., 2020. Object-based feature extraction for hyperspectral data using firefly algorithm. International Journal of Machine Learning and Cybernetics, 11(6), pp.1277-1291</w:t>
      </w:r>
      <w:r w:rsidR="0080132D" w:rsidRPr="009F5CFF">
        <w:rPr>
          <w:rFonts w:asciiTheme="majorBidi" w:hAnsiTheme="majorBidi" w:cstheme="majorBidi"/>
          <w:sz w:val="24"/>
          <w:szCs w:val="24"/>
          <w:lang w:eastAsia="ar-SA"/>
        </w:rPr>
        <w:t>.</w:t>
      </w:r>
      <w:r w:rsidR="00981DAC">
        <w:rPr>
          <w:rFonts w:asciiTheme="majorBidi" w:hAnsiTheme="majorBidi" w:cstheme="majorBidi"/>
          <w:sz w:val="24"/>
          <w:szCs w:val="24"/>
          <w:lang w:eastAsia="ar-SA"/>
        </w:rPr>
        <w:t xml:space="preserve"> (IF=4.377)</w:t>
      </w:r>
    </w:p>
    <w:p w14:paraId="0AF497A0" w14:textId="77F5B220" w:rsidR="00997CBA" w:rsidRPr="00B073B8" w:rsidRDefault="009F5CFF" w:rsidP="00B073B8">
      <w:pPr>
        <w:pStyle w:val="ListParagraph"/>
        <w:numPr>
          <w:ilvl w:val="0"/>
          <w:numId w:val="23"/>
        </w:numPr>
        <w:suppressAutoHyphens/>
        <w:spacing w:after="80"/>
        <w:jc w:val="both"/>
        <w:rPr>
          <w:rFonts w:asciiTheme="majorBidi" w:hAnsiTheme="majorBidi" w:cstheme="majorBidi"/>
          <w:sz w:val="24"/>
          <w:szCs w:val="24"/>
          <w:lang w:eastAsia="ar-SA"/>
        </w:rPr>
      </w:pPr>
      <w:r w:rsidRPr="009F5CFF">
        <w:rPr>
          <w:rFonts w:asciiTheme="majorBidi" w:hAnsiTheme="majorBidi" w:cstheme="majorBidi"/>
          <w:sz w:val="24"/>
          <w:szCs w:val="24"/>
          <w:lang w:eastAsia="ar-SA"/>
        </w:rPr>
        <w:t>Tabatabaei, Z</w:t>
      </w:r>
      <w:r>
        <w:rPr>
          <w:rFonts w:asciiTheme="majorBidi" w:hAnsiTheme="majorBidi" w:cstheme="majorBidi"/>
          <w:sz w:val="24"/>
          <w:szCs w:val="24"/>
          <w:lang w:eastAsia="ar-SA"/>
        </w:rPr>
        <w:t>.</w:t>
      </w:r>
      <w:r w:rsidRPr="009F5CFF">
        <w:rPr>
          <w:rFonts w:asciiTheme="majorBidi" w:hAnsiTheme="majorBidi" w:cstheme="majorBidi"/>
          <w:b/>
          <w:bCs/>
          <w:sz w:val="24"/>
          <w:szCs w:val="24"/>
          <w:lang w:eastAsia="ar-SA"/>
        </w:rPr>
        <w:t xml:space="preserve">, </w:t>
      </w:r>
      <w:r w:rsidRPr="009F5CFF">
        <w:rPr>
          <w:rFonts w:asciiTheme="majorBidi" w:hAnsiTheme="majorBidi" w:cstheme="majorBidi"/>
          <w:sz w:val="24"/>
          <w:szCs w:val="24"/>
          <w:lang w:eastAsia="ar-SA"/>
        </w:rPr>
        <w:t xml:space="preserve">and </w:t>
      </w:r>
      <w:proofErr w:type="spellStart"/>
      <w:r w:rsidRPr="009F5CFF">
        <w:rPr>
          <w:rFonts w:asciiTheme="majorBidi" w:hAnsiTheme="majorBidi" w:cstheme="majorBidi"/>
          <w:b/>
          <w:bCs/>
          <w:sz w:val="24"/>
          <w:szCs w:val="24"/>
          <w:lang w:eastAsia="ar-SA"/>
        </w:rPr>
        <w:t>Shahdoosti</w:t>
      </w:r>
      <w:proofErr w:type="spellEnd"/>
      <w:r w:rsidRPr="009F5CFF">
        <w:rPr>
          <w:rFonts w:asciiTheme="majorBidi" w:hAnsiTheme="majorBidi" w:cstheme="majorBidi"/>
          <w:b/>
          <w:bCs/>
          <w:sz w:val="24"/>
          <w:szCs w:val="24"/>
          <w:lang w:eastAsia="ar-SA"/>
        </w:rPr>
        <w:t>, H. R.</w:t>
      </w:r>
      <w:r>
        <w:rPr>
          <w:rFonts w:asciiTheme="majorBidi" w:hAnsiTheme="majorBidi" w:cstheme="majorBidi"/>
          <w:sz w:val="24"/>
          <w:szCs w:val="24"/>
          <w:lang w:eastAsia="ar-SA"/>
        </w:rPr>
        <w:t>, 2020.</w:t>
      </w:r>
      <w:r w:rsidRPr="009F5CFF">
        <w:rPr>
          <w:rFonts w:asciiTheme="majorBidi" w:hAnsiTheme="majorBidi" w:cstheme="majorBidi"/>
          <w:sz w:val="24"/>
          <w:szCs w:val="24"/>
          <w:lang w:eastAsia="ar-SA"/>
        </w:rPr>
        <w:t xml:space="preserve"> A New Object Based Feature Extraction Method Using Segmentation </w:t>
      </w:r>
      <w:proofErr w:type="gramStart"/>
      <w:r w:rsidRPr="009F5CFF">
        <w:rPr>
          <w:rFonts w:asciiTheme="majorBidi" w:hAnsiTheme="majorBidi" w:cstheme="majorBidi"/>
          <w:sz w:val="24"/>
          <w:szCs w:val="24"/>
          <w:lang w:eastAsia="ar-SA"/>
        </w:rPr>
        <w:t>For</w:t>
      </w:r>
      <w:proofErr w:type="gramEnd"/>
      <w:r w:rsidRPr="009F5CFF">
        <w:rPr>
          <w:rFonts w:asciiTheme="majorBidi" w:hAnsiTheme="majorBidi" w:cstheme="majorBidi"/>
          <w:sz w:val="24"/>
          <w:szCs w:val="24"/>
          <w:lang w:eastAsia="ar-SA"/>
        </w:rPr>
        <w:t xml:space="preserve"> Classification Of Hyperspectral Images. E</w:t>
      </w:r>
      <w:r>
        <w:rPr>
          <w:rFonts w:asciiTheme="majorBidi" w:hAnsiTheme="majorBidi" w:cstheme="majorBidi"/>
          <w:sz w:val="24"/>
          <w:szCs w:val="24"/>
          <w:lang w:eastAsia="ar-SA"/>
        </w:rPr>
        <w:t>lectronic</w:t>
      </w:r>
      <w:r w:rsidRPr="009F5CFF">
        <w:rPr>
          <w:rFonts w:asciiTheme="majorBidi" w:hAnsiTheme="majorBidi" w:cstheme="majorBidi"/>
          <w:sz w:val="24"/>
          <w:szCs w:val="24"/>
          <w:lang w:eastAsia="ar-SA"/>
        </w:rPr>
        <w:t xml:space="preserve"> I</w:t>
      </w:r>
      <w:r>
        <w:rPr>
          <w:rFonts w:asciiTheme="majorBidi" w:hAnsiTheme="majorBidi" w:cstheme="majorBidi"/>
          <w:sz w:val="24"/>
          <w:szCs w:val="24"/>
          <w:lang w:eastAsia="ar-SA"/>
        </w:rPr>
        <w:t>ndustries</w:t>
      </w:r>
      <w:r w:rsidRPr="009F5CFF">
        <w:rPr>
          <w:rFonts w:asciiTheme="majorBidi" w:hAnsiTheme="majorBidi" w:cstheme="majorBidi"/>
          <w:sz w:val="24"/>
          <w:szCs w:val="24"/>
          <w:lang w:eastAsia="ar-SA"/>
        </w:rPr>
        <w:t xml:space="preserve"> 11 (2), 109-127</w:t>
      </w:r>
      <w:r w:rsidR="00F275F2">
        <w:rPr>
          <w:rFonts w:asciiTheme="majorBidi" w:hAnsiTheme="majorBidi" w:cstheme="majorBidi"/>
          <w:sz w:val="24"/>
          <w:szCs w:val="24"/>
          <w:lang w:eastAsia="ar-SA"/>
        </w:rPr>
        <w:t xml:space="preserve"> (In Persian)</w:t>
      </w:r>
      <w:r w:rsidR="00997CBA" w:rsidRPr="009F5CFF">
        <w:rPr>
          <w:rFonts w:asciiTheme="majorBidi" w:hAnsiTheme="majorBidi" w:cstheme="majorBidi"/>
          <w:sz w:val="24"/>
          <w:szCs w:val="24"/>
          <w:lang w:eastAsia="ar-SA"/>
        </w:rPr>
        <w:t>.</w:t>
      </w:r>
    </w:p>
    <w:p w14:paraId="6469957D" w14:textId="3048288F" w:rsidR="00997CBA" w:rsidRPr="003C58DB" w:rsidRDefault="009F5CFF" w:rsidP="000D41AF">
      <w:pPr>
        <w:pStyle w:val="ListParagraph"/>
        <w:numPr>
          <w:ilvl w:val="0"/>
          <w:numId w:val="23"/>
        </w:numPr>
        <w:suppressAutoHyphens/>
        <w:spacing w:after="80"/>
        <w:jc w:val="both"/>
        <w:rPr>
          <w:rFonts w:asciiTheme="majorBidi" w:hAnsiTheme="majorBidi" w:cstheme="majorBidi"/>
          <w:sz w:val="24"/>
          <w:szCs w:val="24"/>
          <w:lang w:eastAsia="ar-SA"/>
        </w:rPr>
      </w:pPr>
      <w:proofErr w:type="spellStart"/>
      <w:r w:rsidRPr="009F5CFF">
        <w:rPr>
          <w:rFonts w:asciiTheme="majorBidi" w:hAnsiTheme="majorBidi" w:cstheme="majorBidi"/>
          <w:b/>
          <w:bCs/>
          <w:sz w:val="24"/>
          <w:szCs w:val="24"/>
          <w:lang w:eastAsia="ar-SA"/>
        </w:rPr>
        <w:t>Shahdoosti</w:t>
      </w:r>
      <w:proofErr w:type="spellEnd"/>
      <w:r w:rsidRPr="009F5CFF">
        <w:rPr>
          <w:rFonts w:asciiTheme="majorBidi" w:hAnsiTheme="majorBidi" w:cstheme="majorBidi"/>
          <w:b/>
          <w:bCs/>
          <w:sz w:val="24"/>
          <w:szCs w:val="24"/>
          <w:lang w:eastAsia="ar-SA"/>
        </w:rPr>
        <w:t xml:space="preserve">, H.R. </w:t>
      </w:r>
      <w:r w:rsidRPr="009F5CFF">
        <w:rPr>
          <w:rFonts w:asciiTheme="majorBidi" w:hAnsiTheme="majorBidi" w:cstheme="majorBidi"/>
          <w:sz w:val="24"/>
          <w:szCs w:val="24"/>
          <w:lang w:eastAsia="ar-SA"/>
        </w:rPr>
        <w:t xml:space="preserve">and </w:t>
      </w:r>
      <w:proofErr w:type="spellStart"/>
      <w:r w:rsidRPr="009F5CFF">
        <w:rPr>
          <w:rFonts w:asciiTheme="majorBidi" w:hAnsiTheme="majorBidi" w:cstheme="majorBidi"/>
          <w:sz w:val="24"/>
          <w:szCs w:val="24"/>
          <w:lang w:eastAsia="ar-SA"/>
        </w:rPr>
        <w:t>Rahemi</w:t>
      </w:r>
      <w:proofErr w:type="spellEnd"/>
      <w:r w:rsidRPr="009F5CFF">
        <w:rPr>
          <w:rFonts w:asciiTheme="majorBidi" w:hAnsiTheme="majorBidi" w:cstheme="majorBidi"/>
          <w:sz w:val="24"/>
          <w:szCs w:val="24"/>
          <w:lang w:eastAsia="ar-SA"/>
        </w:rPr>
        <w:t>, Z., 2019. Edge-preserving image denoising using a deep convolutional neural network. Signal Processing, 159, pp.20-32</w:t>
      </w:r>
      <w:r w:rsidR="00997CBA" w:rsidRPr="009F5CFF">
        <w:rPr>
          <w:rFonts w:asciiTheme="majorBidi" w:hAnsiTheme="majorBidi" w:cstheme="majorBidi"/>
          <w:sz w:val="24"/>
          <w:szCs w:val="24"/>
          <w:lang w:eastAsia="ar-SA"/>
        </w:rPr>
        <w:t>.</w:t>
      </w:r>
      <w:r w:rsidR="00981DAC">
        <w:rPr>
          <w:rFonts w:asciiTheme="majorBidi" w:hAnsiTheme="majorBidi" w:cstheme="majorBidi"/>
          <w:sz w:val="24"/>
          <w:szCs w:val="24"/>
          <w:lang w:eastAsia="ar-SA"/>
        </w:rPr>
        <w:t xml:space="preserve"> (IF=4.729)</w:t>
      </w:r>
    </w:p>
    <w:p w14:paraId="4198B760" w14:textId="72D9585E" w:rsidR="00997CBA" w:rsidRPr="003C58DB" w:rsidRDefault="009F5CFF" w:rsidP="000D41AF">
      <w:pPr>
        <w:pStyle w:val="ListParagraph"/>
        <w:numPr>
          <w:ilvl w:val="0"/>
          <w:numId w:val="23"/>
        </w:numPr>
        <w:suppressAutoHyphens/>
        <w:spacing w:after="80"/>
        <w:jc w:val="both"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proofErr w:type="spellStart"/>
      <w:r w:rsidRPr="009F5CFF">
        <w:rPr>
          <w:rFonts w:asciiTheme="majorBidi" w:eastAsia="Times New Roman" w:hAnsiTheme="majorBidi" w:cstheme="majorBidi"/>
          <w:b/>
          <w:bCs/>
          <w:sz w:val="24"/>
          <w:szCs w:val="24"/>
          <w:lang w:eastAsia="ar-SA"/>
        </w:rPr>
        <w:t>Shahdoosti</w:t>
      </w:r>
      <w:proofErr w:type="spellEnd"/>
      <w:r w:rsidRPr="009F5CFF">
        <w:rPr>
          <w:rFonts w:asciiTheme="majorBidi" w:eastAsia="Times New Roman" w:hAnsiTheme="majorBidi" w:cstheme="majorBidi"/>
          <w:b/>
          <w:bCs/>
          <w:sz w:val="24"/>
          <w:szCs w:val="24"/>
          <w:lang w:eastAsia="ar-SA"/>
        </w:rPr>
        <w:t xml:space="preserve">, H.R. </w:t>
      </w:r>
      <w:r w:rsidRPr="009F5CFF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and </w:t>
      </w:r>
      <w:proofErr w:type="spellStart"/>
      <w:r w:rsidRPr="009F5CFF">
        <w:rPr>
          <w:rFonts w:asciiTheme="majorBidi" w:eastAsia="Times New Roman" w:hAnsiTheme="majorBidi" w:cstheme="majorBidi"/>
          <w:sz w:val="24"/>
          <w:szCs w:val="24"/>
          <w:lang w:eastAsia="ar-SA"/>
        </w:rPr>
        <w:t>Hazavei</w:t>
      </w:r>
      <w:proofErr w:type="spellEnd"/>
      <w:r w:rsidRPr="009F5CFF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, S.M., 2019. A new compressive </w:t>
      </w:r>
      <w:proofErr w:type="gramStart"/>
      <w:r w:rsidRPr="009F5CFF">
        <w:rPr>
          <w:rFonts w:asciiTheme="majorBidi" w:eastAsia="Times New Roman" w:hAnsiTheme="majorBidi" w:cstheme="majorBidi"/>
          <w:sz w:val="24"/>
          <w:szCs w:val="24"/>
          <w:lang w:eastAsia="ar-SA"/>
        </w:rPr>
        <w:t>sensing based</w:t>
      </w:r>
      <w:proofErr w:type="gramEnd"/>
      <w:r w:rsidRPr="009F5CFF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image denoising method using block-matching and sparse representations over learned dictionaries. Multimedia Tools and Applications, 78(9), pp.12561-12582</w:t>
      </w:r>
      <w:r w:rsidR="001420DC" w:rsidRPr="009F5CFF">
        <w:rPr>
          <w:rFonts w:asciiTheme="majorBidi" w:eastAsia="Times New Roman" w:hAnsiTheme="majorBidi" w:cstheme="majorBidi"/>
          <w:sz w:val="24"/>
          <w:szCs w:val="24"/>
          <w:lang w:eastAsia="ar-SA"/>
        </w:rPr>
        <w:t>.</w:t>
      </w:r>
      <w:r w:rsidR="00981DAC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(IF=2.577)</w:t>
      </w:r>
    </w:p>
    <w:p w14:paraId="1ABFA4FC" w14:textId="63A6EEFA" w:rsidR="00997CBA" w:rsidRPr="003C58DB" w:rsidRDefault="009F5CFF" w:rsidP="00DD0CE3">
      <w:pPr>
        <w:pStyle w:val="ListParagraph"/>
        <w:numPr>
          <w:ilvl w:val="0"/>
          <w:numId w:val="23"/>
        </w:numPr>
        <w:suppressAutoHyphens/>
        <w:spacing w:after="80"/>
        <w:jc w:val="both"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proofErr w:type="spellStart"/>
      <w:r w:rsidRPr="009F5CFF">
        <w:rPr>
          <w:rFonts w:asciiTheme="majorBidi" w:eastAsia="Times New Roman" w:hAnsiTheme="majorBidi" w:cstheme="majorBidi"/>
          <w:b/>
          <w:bCs/>
          <w:sz w:val="24"/>
          <w:szCs w:val="24"/>
          <w:lang w:eastAsia="ar-SA"/>
        </w:rPr>
        <w:t>Shahdoosti</w:t>
      </w:r>
      <w:proofErr w:type="spellEnd"/>
      <w:r w:rsidRPr="009F5CFF">
        <w:rPr>
          <w:rFonts w:asciiTheme="majorBidi" w:eastAsia="Times New Roman" w:hAnsiTheme="majorBidi" w:cstheme="majorBidi"/>
          <w:b/>
          <w:bCs/>
          <w:sz w:val="24"/>
          <w:szCs w:val="24"/>
          <w:lang w:eastAsia="ar-SA"/>
        </w:rPr>
        <w:t xml:space="preserve">, H.R. </w:t>
      </w:r>
      <w:r w:rsidRPr="009F5CFF">
        <w:rPr>
          <w:rFonts w:asciiTheme="majorBidi" w:eastAsia="Times New Roman" w:hAnsiTheme="majorBidi" w:cstheme="majorBidi"/>
          <w:sz w:val="24"/>
          <w:szCs w:val="24"/>
          <w:lang w:eastAsia="ar-SA"/>
        </w:rPr>
        <w:t>and Javaheri, N., 2019. A new kernel fuzzy based feature extraction method using attraction points. Multidimensional Systems and Signal Processing, 30(2), pp.1009-1027</w:t>
      </w:r>
      <w:r w:rsidR="001420DC" w:rsidRPr="009F5CFF">
        <w:rPr>
          <w:rFonts w:asciiTheme="majorBidi" w:eastAsia="Times New Roman" w:hAnsiTheme="majorBidi" w:cstheme="majorBidi"/>
          <w:sz w:val="24"/>
          <w:szCs w:val="24"/>
          <w:lang w:eastAsia="ar-SA"/>
        </w:rPr>
        <w:t>.</w:t>
      </w:r>
      <w:r w:rsidR="00981DAC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(IF= 2.030)</w:t>
      </w:r>
    </w:p>
    <w:p w14:paraId="4529197C" w14:textId="7BA69586" w:rsidR="00997CBA" w:rsidRPr="003C58DB" w:rsidRDefault="009F5CFF" w:rsidP="000D41AF">
      <w:pPr>
        <w:pStyle w:val="ListParagraph"/>
        <w:numPr>
          <w:ilvl w:val="0"/>
          <w:numId w:val="23"/>
        </w:numPr>
        <w:suppressAutoHyphens/>
        <w:spacing w:after="80"/>
        <w:jc w:val="both"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proofErr w:type="spellStart"/>
      <w:r w:rsidRPr="009F5CFF">
        <w:rPr>
          <w:rFonts w:asciiTheme="majorBidi" w:eastAsia="Times New Roman" w:hAnsiTheme="majorBidi" w:cstheme="majorBidi"/>
          <w:b/>
          <w:bCs/>
          <w:sz w:val="24"/>
          <w:szCs w:val="24"/>
          <w:lang w:eastAsia="ar-SA"/>
        </w:rPr>
        <w:lastRenderedPageBreak/>
        <w:t>Shahdoosti</w:t>
      </w:r>
      <w:proofErr w:type="spellEnd"/>
      <w:r w:rsidRPr="009F5CFF">
        <w:rPr>
          <w:rFonts w:asciiTheme="majorBidi" w:eastAsia="Times New Roman" w:hAnsiTheme="majorBidi" w:cstheme="majorBidi"/>
          <w:b/>
          <w:bCs/>
          <w:sz w:val="24"/>
          <w:szCs w:val="24"/>
          <w:lang w:eastAsia="ar-SA"/>
        </w:rPr>
        <w:t xml:space="preserve">, H.R. </w:t>
      </w:r>
      <w:r w:rsidRPr="009F5CFF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and Tabatabaei, Z., 2019. MRI and PET/SPECT image fusion at feature level using ant </w:t>
      </w:r>
      <w:proofErr w:type="gramStart"/>
      <w:r w:rsidRPr="009F5CFF">
        <w:rPr>
          <w:rFonts w:asciiTheme="majorBidi" w:eastAsia="Times New Roman" w:hAnsiTheme="majorBidi" w:cstheme="majorBidi"/>
          <w:sz w:val="24"/>
          <w:szCs w:val="24"/>
          <w:lang w:eastAsia="ar-SA"/>
        </w:rPr>
        <w:t>colony based</w:t>
      </w:r>
      <w:proofErr w:type="gramEnd"/>
      <w:r w:rsidRPr="009F5CFF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segmentation. Biomedical Signal Processing and Control, 47, pp.63-74</w:t>
      </w:r>
      <w:r w:rsidR="001420DC" w:rsidRPr="009F5CFF">
        <w:rPr>
          <w:rFonts w:asciiTheme="majorBidi" w:eastAsia="Times New Roman" w:hAnsiTheme="majorBidi" w:cstheme="majorBidi"/>
          <w:sz w:val="24"/>
          <w:szCs w:val="24"/>
          <w:lang w:eastAsia="ar-SA"/>
        </w:rPr>
        <w:t>.</w:t>
      </w:r>
      <w:r w:rsidR="00981DAC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(IF</w:t>
      </w:r>
      <w:r w:rsidR="009F0636">
        <w:rPr>
          <w:rFonts w:asciiTheme="majorBidi" w:eastAsia="Times New Roman" w:hAnsiTheme="majorBidi" w:cstheme="majorBidi"/>
          <w:sz w:val="24"/>
          <w:szCs w:val="24"/>
          <w:lang w:eastAsia="ar-SA"/>
        </w:rPr>
        <w:t>=5.076</w:t>
      </w:r>
      <w:r w:rsidR="00981DAC">
        <w:rPr>
          <w:rFonts w:asciiTheme="majorBidi" w:eastAsia="Times New Roman" w:hAnsiTheme="majorBidi" w:cstheme="majorBidi"/>
          <w:sz w:val="24"/>
          <w:szCs w:val="24"/>
          <w:lang w:eastAsia="ar-SA"/>
        </w:rPr>
        <w:t>)</w:t>
      </w:r>
    </w:p>
    <w:p w14:paraId="54C37DE4" w14:textId="5F751A62" w:rsidR="00997CBA" w:rsidRPr="003C58DB" w:rsidRDefault="009F5CFF" w:rsidP="000D41AF">
      <w:pPr>
        <w:pStyle w:val="ListParagraph"/>
        <w:numPr>
          <w:ilvl w:val="0"/>
          <w:numId w:val="23"/>
        </w:numPr>
        <w:suppressAutoHyphens/>
        <w:spacing w:after="80"/>
        <w:jc w:val="both"/>
        <w:rPr>
          <w:rFonts w:asciiTheme="majorBidi" w:hAnsiTheme="majorBidi" w:cstheme="majorBidi"/>
          <w:sz w:val="24"/>
          <w:szCs w:val="24"/>
          <w:lang w:eastAsia="ar-SA"/>
        </w:rPr>
      </w:pPr>
      <w:proofErr w:type="spellStart"/>
      <w:r w:rsidRPr="009F5CFF">
        <w:rPr>
          <w:rFonts w:asciiTheme="majorBidi" w:hAnsiTheme="majorBidi" w:cstheme="majorBidi"/>
          <w:b/>
          <w:bCs/>
          <w:sz w:val="24"/>
          <w:szCs w:val="24"/>
          <w:lang w:eastAsia="ar-SA"/>
        </w:rPr>
        <w:t>Shahdoosti</w:t>
      </w:r>
      <w:proofErr w:type="spellEnd"/>
      <w:r w:rsidRPr="009F5CFF">
        <w:rPr>
          <w:rFonts w:asciiTheme="majorBidi" w:hAnsiTheme="majorBidi" w:cstheme="majorBidi"/>
          <w:b/>
          <w:bCs/>
          <w:sz w:val="24"/>
          <w:szCs w:val="24"/>
          <w:lang w:eastAsia="ar-SA"/>
        </w:rPr>
        <w:t>, H.R.</w:t>
      </w:r>
      <w:r w:rsidRPr="009F5CFF">
        <w:rPr>
          <w:rFonts w:asciiTheme="majorBidi" w:hAnsiTheme="majorBidi" w:cstheme="majorBidi"/>
          <w:sz w:val="24"/>
          <w:szCs w:val="24"/>
          <w:lang w:eastAsia="ar-SA"/>
        </w:rPr>
        <w:t xml:space="preserve"> and Mehrabi, A., 2018. MRI and PET image fusion using structure tensor and dual </w:t>
      </w:r>
      <w:proofErr w:type="spellStart"/>
      <w:r w:rsidRPr="009F5CFF">
        <w:rPr>
          <w:rFonts w:asciiTheme="majorBidi" w:hAnsiTheme="majorBidi" w:cstheme="majorBidi"/>
          <w:sz w:val="24"/>
          <w:szCs w:val="24"/>
          <w:lang w:eastAsia="ar-SA"/>
        </w:rPr>
        <w:t>ripplet</w:t>
      </w:r>
      <w:proofErr w:type="spellEnd"/>
      <w:r w:rsidRPr="009F5CFF">
        <w:rPr>
          <w:rFonts w:asciiTheme="majorBidi" w:hAnsiTheme="majorBidi" w:cstheme="majorBidi"/>
          <w:sz w:val="24"/>
          <w:szCs w:val="24"/>
          <w:lang w:eastAsia="ar-SA"/>
        </w:rPr>
        <w:t>-II transform. Multimedia Tools and Applications, 77(17), pp.22649-</w:t>
      </w:r>
      <w:proofErr w:type="gramStart"/>
      <w:r w:rsidRPr="009F5CFF">
        <w:rPr>
          <w:rFonts w:asciiTheme="majorBidi" w:hAnsiTheme="majorBidi" w:cstheme="majorBidi"/>
          <w:sz w:val="24"/>
          <w:szCs w:val="24"/>
          <w:lang w:eastAsia="ar-SA"/>
        </w:rPr>
        <w:t>22670</w:t>
      </w:r>
      <w:r w:rsidR="001420DC">
        <w:rPr>
          <w:rFonts w:asciiTheme="majorBidi" w:hAnsiTheme="majorBidi" w:cstheme="majorBidi"/>
          <w:sz w:val="24"/>
          <w:szCs w:val="24"/>
          <w:lang w:eastAsia="ar-SA"/>
        </w:rPr>
        <w:t>.</w:t>
      </w:r>
      <w:r w:rsidR="009F0636">
        <w:rPr>
          <w:rFonts w:asciiTheme="majorBidi" w:hAnsiTheme="majorBidi" w:cstheme="majorBidi"/>
          <w:sz w:val="24"/>
          <w:szCs w:val="24"/>
          <w:lang w:eastAsia="ar-SA"/>
        </w:rPr>
        <w:t>(</w:t>
      </w:r>
      <w:proofErr w:type="gramEnd"/>
      <w:r w:rsidR="009F0636">
        <w:rPr>
          <w:rFonts w:asciiTheme="majorBidi" w:hAnsiTheme="majorBidi" w:cstheme="majorBidi"/>
          <w:sz w:val="24"/>
          <w:szCs w:val="24"/>
          <w:lang w:eastAsia="ar-SA"/>
        </w:rPr>
        <w:t>IF=2.577)</w:t>
      </w:r>
    </w:p>
    <w:p w14:paraId="6AC1777B" w14:textId="482AE16D" w:rsidR="00997CBA" w:rsidRPr="003C58DB" w:rsidRDefault="00E30AE6" w:rsidP="000D41AF">
      <w:pPr>
        <w:pStyle w:val="ListParagraph"/>
        <w:numPr>
          <w:ilvl w:val="0"/>
          <w:numId w:val="23"/>
        </w:numPr>
        <w:suppressAutoHyphens/>
        <w:spacing w:after="80"/>
        <w:ind w:right="113"/>
        <w:jc w:val="both"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proofErr w:type="spellStart"/>
      <w:r w:rsidRPr="00E30AE6">
        <w:rPr>
          <w:rFonts w:asciiTheme="majorBidi" w:eastAsia="Times New Roman" w:hAnsiTheme="majorBidi" w:cstheme="majorBidi"/>
          <w:b/>
          <w:bCs/>
          <w:sz w:val="24"/>
          <w:szCs w:val="24"/>
          <w:lang w:eastAsia="ar-SA"/>
        </w:rPr>
        <w:t>Shahdoosti</w:t>
      </w:r>
      <w:proofErr w:type="spellEnd"/>
      <w:r w:rsidRPr="00E30AE6">
        <w:rPr>
          <w:rFonts w:asciiTheme="majorBidi" w:eastAsia="Times New Roman" w:hAnsiTheme="majorBidi" w:cstheme="majorBidi"/>
          <w:b/>
          <w:bCs/>
          <w:sz w:val="24"/>
          <w:szCs w:val="24"/>
          <w:lang w:eastAsia="ar-SA"/>
        </w:rPr>
        <w:t>, H.R.</w:t>
      </w:r>
      <w:r w:rsidRPr="00E30AE6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and Javaheri, N., 2018. A fast algorithm for feature extraction of hyperspectral images using the first order statistics. Multimedia Tools and Applications, 77(18), pp.23633-</w:t>
      </w:r>
      <w:proofErr w:type="gramStart"/>
      <w:r w:rsidRPr="00E30AE6">
        <w:rPr>
          <w:rFonts w:asciiTheme="majorBidi" w:eastAsia="Times New Roman" w:hAnsiTheme="majorBidi" w:cstheme="majorBidi"/>
          <w:sz w:val="24"/>
          <w:szCs w:val="24"/>
          <w:lang w:eastAsia="ar-SA"/>
        </w:rPr>
        <w:t>23650.</w:t>
      </w:r>
      <w:r w:rsidR="009F0636">
        <w:rPr>
          <w:rFonts w:asciiTheme="majorBidi" w:hAnsiTheme="majorBidi" w:cstheme="majorBidi"/>
          <w:sz w:val="24"/>
          <w:szCs w:val="24"/>
          <w:lang w:eastAsia="ar-SA"/>
        </w:rPr>
        <w:t>(</w:t>
      </w:r>
      <w:proofErr w:type="gramEnd"/>
      <w:r w:rsidR="009F0636">
        <w:rPr>
          <w:rFonts w:asciiTheme="majorBidi" w:hAnsiTheme="majorBidi" w:cstheme="majorBidi"/>
          <w:sz w:val="24"/>
          <w:szCs w:val="24"/>
          <w:lang w:eastAsia="ar-SA"/>
        </w:rPr>
        <w:t>IF=2.577)</w:t>
      </w:r>
    </w:p>
    <w:p w14:paraId="1B1199DB" w14:textId="192B77A8" w:rsidR="00997CBA" w:rsidRPr="003C58DB" w:rsidRDefault="00E30AE6" w:rsidP="000D41AF">
      <w:pPr>
        <w:pStyle w:val="ListParagraph"/>
        <w:numPr>
          <w:ilvl w:val="0"/>
          <w:numId w:val="23"/>
        </w:numPr>
        <w:suppressAutoHyphens/>
        <w:spacing w:after="80"/>
        <w:jc w:val="both"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proofErr w:type="spellStart"/>
      <w:r w:rsidRPr="00E30AE6">
        <w:rPr>
          <w:rFonts w:asciiTheme="majorBidi" w:eastAsia="Times New Roman" w:hAnsiTheme="majorBidi" w:cstheme="majorBidi"/>
          <w:b/>
          <w:bCs/>
          <w:sz w:val="24"/>
          <w:szCs w:val="24"/>
          <w:lang w:eastAsia="ar-SA"/>
        </w:rPr>
        <w:t>Shahdoosti</w:t>
      </w:r>
      <w:proofErr w:type="spellEnd"/>
      <w:r w:rsidRPr="00E30AE6">
        <w:rPr>
          <w:rFonts w:asciiTheme="majorBidi" w:eastAsia="Times New Roman" w:hAnsiTheme="majorBidi" w:cstheme="majorBidi"/>
          <w:b/>
          <w:bCs/>
          <w:sz w:val="24"/>
          <w:szCs w:val="24"/>
          <w:lang w:eastAsia="ar-SA"/>
        </w:rPr>
        <w:t>, H.R.</w:t>
      </w:r>
      <w:r w:rsidRPr="00E30AE6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and Mehrabi, A., 2018. Multimodal image fusion using sparse representation classification in </w:t>
      </w:r>
      <w:proofErr w:type="spellStart"/>
      <w:r w:rsidRPr="00E30AE6">
        <w:rPr>
          <w:rFonts w:asciiTheme="majorBidi" w:eastAsia="Times New Roman" w:hAnsiTheme="majorBidi" w:cstheme="majorBidi"/>
          <w:sz w:val="24"/>
          <w:szCs w:val="24"/>
          <w:lang w:eastAsia="ar-SA"/>
        </w:rPr>
        <w:t>tetrolet</w:t>
      </w:r>
      <w:proofErr w:type="spellEnd"/>
      <w:r w:rsidRPr="00E30AE6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domain. Digital Signal Processing, 79, pp.9-22</w:t>
      </w:r>
      <w:r w:rsidR="00997CBA" w:rsidRPr="003C58DB">
        <w:rPr>
          <w:rFonts w:asciiTheme="majorBidi" w:eastAsia="Times New Roman" w:hAnsiTheme="majorBidi" w:cstheme="majorBidi"/>
          <w:sz w:val="24"/>
          <w:szCs w:val="24"/>
          <w:lang w:eastAsia="ar-SA"/>
        </w:rPr>
        <w:t>.</w:t>
      </w:r>
      <w:r w:rsidR="009F0636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(IF=2.92)</w:t>
      </w:r>
    </w:p>
    <w:p w14:paraId="0D4816D1" w14:textId="0CC2D6D7" w:rsidR="00997CBA" w:rsidRPr="003C58DB" w:rsidRDefault="00E30AE6" w:rsidP="000D41AF">
      <w:pPr>
        <w:pStyle w:val="ListParagraph"/>
        <w:numPr>
          <w:ilvl w:val="0"/>
          <w:numId w:val="23"/>
        </w:numPr>
        <w:suppressAutoHyphens/>
        <w:spacing w:after="80"/>
        <w:jc w:val="both"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proofErr w:type="spellStart"/>
      <w:r w:rsidRPr="00E30AE6">
        <w:rPr>
          <w:rFonts w:asciiTheme="majorBidi" w:eastAsia="Times New Roman" w:hAnsiTheme="majorBidi" w:cstheme="majorBidi"/>
          <w:b/>
          <w:bCs/>
          <w:sz w:val="24"/>
          <w:szCs w:val="24"/>
          <w:lang w:eastAsia="ar-SA"/>
        </w:rPr>
        <w:t>Shahdoosti</w:t>
      </w:r>
      <w:proofErr w:type="spellEnd"/>
      <w:r w:rsidRPr="00E30AE6">
        <w:rPr>
          <w:rFonts w:asciiTheme="majorBidi" w:eastAsia="Times New Roman" w:hAnsiTheme="majorBidi" w:cstheme="majorBidi"/>
          <w:b/>
          <w:bCs/>
          <w:sz w:val="24"/>
          <w:szCs w:val="24"/>
          <w:lang w:eastAsia="ar-SA"/>
        </w:rPr>
        <w:t>, H.R.</w:t>
      </w:r>
      <w:r w:rsidRPr="00E30AE6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and </w:t>
      </w:r>
      <w:proofErr w:type="spellStart"/>
      <w:r w:rsidRPr="00E30AE6">
        <w:rPr>
          <w:rFonts w:asciiTheme="majorBidi" w:eastAsia="Times New Roman" w:hAnsiTheme="majorBidi" w:cstheme="majorBidi"/>
          <w:sz w:val="24"/>
          <w:szCs w:val="24"/>
          <w:lang w:eastAsia="ar-SA"/>
        </w:rPr>
        <w:t>Rahemi</w:t>
      </w:r>
      <w:proofErr w:type="spellEnd"/>
      <w:r w:rsidRPr="00E30AE6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, Z., 2018. A maximum likelihood filter using non-local information for </w:t>
      </w:r>
      <w:proofErr w:type="spellStart"/>
      <w:r w:rsidRPr="00E30AE6">
        <w:rPr>
          <w:rFonts w:asciiTheme="majorBidi" w:eastAsia="Times New Roman" w:hAnsiTheme="majorBidi" w:cstheme="majorBidi"/>
          <w:sz w:val="24"/>
          <w:szCs w:val="24"/>
          <w:lang w:eastAsia="ar-SA"/>
        </w:rPr>
        <w:t>despeckling</w:t>
      </w:r>
      <w:proofErr w:type="spellEnd"/>
      <w:r w:rsidRPr="00E30AE6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of ultrasound images. Machine Vision and Applications, 29(4), pp.689-702</w:t>
      </w:r>
      <w:r w:rsidR="001420DC">
        <w:rPr>
          <w:rFonts w:asciiTheme="majorBidi" w:eastAsia="Times New Roman" w:hAnsiTheme="majorBidi" w:cstheme="majorBidi"/>
          <w:sz w:val="24"/>
          <w:szCs w:val="24"/>
          <w:lang w:eastAsia="ar-SA"/>
        </w:rPr>
        <w:t>.</w:t>
      </w:r>
      <w:r w:rsidR="009F0636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(IF=2.983)</w:t>
      </w:r>
    </w:p>
    <w:p w14:paraId="21A00281" w14:textId="39CBC144" w:rsidR="00997CBA" w:rsidRDefault="00E30AE6" w:rsidP="000D41AF">
      <w:pPr>
        <w:pStyle w:val="ListParagraph"/>
        <w:numPr>
          <w:ilvl w:val="0"/>
          <w:numId w:val="23"/>
        </w:numPr>
        <w:suppressAutoHyphens/>
        <w:autoSpaceDE w:val="0"/>
        <w:autoSpaceDN w:val="0"/>
        <w:adjustRightInd w:val="0"/>
        <w:spacing w:after="80"/>
        <w:jc w:val="both"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proofErr w:type="spellStart"/>
      <w:r w:rsidRPr="00E30AE6">
        <w:rPr>
          <w:rFonts w:asciiTheme="majorBidi" w:eastAsia="Times New Roman" w:hAnsiTheme="majorBidi" w:cstheme="majorBidi"/>
          <w:b/>
          <w:bCs/>
          <w:sz w:val="24"/>
          <w:szCs w:val="24"/>
          <w:lang w:eastAsia="ar-SA"/>
        </w:rPr>
        <w:t>Shahdoosti</w:t>
      </w:r>
      <w:proofErr w:type="spellEnd"/>
      <w:r w:rsidRPr="00E30AE6">
        <w:rPr>
          <w:rFonts w:asciiTheme="majorBidi" w:eastAsia="Times New Roman" w:hAnsiTheme="majorBidi" w:cstheme="majorBidi"/>
          <w:b/>
          <w:bCs/>
          <w:sz w:val="24"/>
          <w:szCs w:val="24"/>
          <w:lang w:eastAsia="ar-SA"/>
        </w:rPr>
        <w:t>, H.R.</w:t>
      </w:r>
      <w:r w:rsidRPr="00E30AE6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and Salehi, M., 2018. Transform‐based watermarking algorithm maintaining perceptual transparency. IET Image Processing, 12(5), pp.751-759</w:t>
      </w:r>
      <w:r w:rsidR="001420DC" w:rsidRPr="00E30AE6">
        <w:rPr>
          <w:rFonts w:asciiTheme="majorBidi" w:eastAsia="Times New Roman" w:hAnsiTheme="majorBidi" w:cstheme="majorBidi"/>
          <w:sz w:val="24"/>
          <w:szCs w:val="24"/>
          <w:lang w:eastAsia="ar-SA"/>
        </w:rPr>
        <w:t>.</w:t>
      </w:r>
      <w:r w:rsidR="009F0636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(IF= 1.773) </w:t>
      </w:r>
    </w:p>
    <w:p w14:paraId="0F539BC9" w14:textId="3ADBB772" w:rsidR="00E30AE6" w:rsidRDefault="00E30AE6" w:rsidP="000D41AF">
      <w:pPr>
        <w:pStyle w:val="ListParagraph"/>
        <w:numPr>
          <w:ilvl w:val="0"/>
          <w:numId w:val="23"/>
        </w:numPr>
        <w:suppressAutoHyphens/>
        <w:autoSpaceDE w:val="0"/>
        <w:autoSpaceDN w:val="0"/>
        <w:adjustRightInd w:val="0"/>
        <w:spacing w:after="80"/>
        <w:jc w:val="both"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proofErr w:type="spellStart"/>
      <w:r w:rsidRPr="00E30AE6">
        <w:rPr>
          <w:rFonts w:asciiTheme="majorBidi" w:eastAsia="Times New Roman" w:hAnsiTheme="majorBidi" w:cstheme="majorBidi"/>
          <w:b/>
          <w:bCs/>
          <w:sz w:val="24"/>
          <w:szCs w:val="24"/>
          <w:lang w:eastAsia="ar-SA"/>
        </w:rPr>
        <w:t>Shahdoosti</w:t>
      </w:r>
      <w:proofErr w:type="spellEnd"/>
      <w:r w:rsidRPr="00E30AE6">
        <w:rPr>
          <w:rFonts w:asciiTheme="majorBidi" w:eastAsia="Times New Roman" w:hAnsiTheme="majorBidi" w:cstheme="majorBidi"/>
          <w:b/>
          <w:bCs/>
          <w:sz w:val="24"/>
          <w:szCs w:val="24"/>
          <w:lang w:eastAsia="ar-SA"/>
        </w:rPr>
        <w:t>, H.R.</w:t>
      </w:r>
      <w:r w:rsidRPr="00E30AE6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and </w:t>
      </w:r>
      <w:proofErr w:type="spellStart"/>
      <w:r w:rsidRPr="00E30AE6">
        <w:rPr>
          <w:rFonts w:asciiTheme="majorBidi" w:eastAsia="Times New Roman" w:hAnsiTheme="majorBidi" w:cstheme="majorBidi"/>
          <w:sz w:val="24"/>
          <w:szCs w:val="24"/>
          <w:lang w:eastAsia="ar-SA"/>
        </w:rPr>
        <w:t>Hazavei</w:t>
      </w:r>
      <w:proofErr w:type="spellEnd"/>
      <w:r w:rsidRPr="00E30AE6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, S.M., 2018. Combined </w:t>
      </w:r>
      <w:proofErr w:type="spellStart"/>
      <w:r w:rsidRPr="00E30AE6">
        <w:rPr>
          <w:rFonts w:asciiTheme="majorBidi" w:eastAsia="Times New Roman" w:hAnsiTheme="majorBidi" w:cstheme="majorBidi"/>
          <w:sz w:val="24"/>
          <w:szCs w:val="24"/>
          <w:lang w:eastAsia="ar-SA"/>
        </w:rPr>
        <w:t>ripplet</w:t>
      </w:r>
      <w:proofErr w:type="spellEnd"/>
      <w:r w:rsidRPr="00E30AE6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and total variation image denoising methods using twin support vector machines. Multimedia Tools and Applications, 77(6), pp.7013-7031.</w:t>
      </w:r>
      <w:r w:rsidR="009F0636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(IF=2.577)</w:t>
      </w:r>
    </w:p>
    <w:p w14:paraId="08984E78" w14:textId="4CED2DD1" w:rsidR="00E30AE6" w:rsidRDefault="00E30AE6" w:rsidP="000D41AF">
      <w:pPr>
        <w:pStyle w:val="ListParagraph"/>
        <w:numPr>
          <w:ilvl w:val="0"/>
          <w:numId w:val="23"/>
        </w:numPr>
        <w:suppressAutoHyphens/>
        <w:autoSpaceDE w:val="0"/>
        <w:autoSpaceDN w:val="0"/>
        <w:adjustRightInd w:val="0"/>
        <w:spacing w:after="80"/>
        <w:jc w:val="both"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proofErr w:type="spellStart"/>
      <w:r w:rsidRPr="00E30AE6">
        <w:rPr>
          <w:rFonts w:asciiTheme="majorBidi" w:eastAsia="Times New Roman" w:hAnsiTheme="majorBidi" w:cstheme="majorBidi"/>
          <w:b/>
          <w:bCs/>
          <w:sz w:val="24"/>
          <w:szCs w:val="24"/>
          <w:lang w:eastAsia="ar-SA"/>
        </w:rPr>
        <w:t>Shahdoosti</w:t>
      </w:r>
      <w:proofErr w:type="spellEnd"/>
      <w:r w:rsidRPr="00E30AE6">
        <w:rPr>
          <w:rFonts w:asciiTheme="majorBidi" w:eastAsia="Times New Roman" w:hAnsiTheme="majorBidi" w:cstheme="majorBidi"/>
          <w:b/>
          <w:bCs/>
          <w:sz w:val="24"/>
          <w:szCs w:val="24"/>
          <w:lang w:eastAsia="ar-SA"/>
        </w:rPr>
        <w:t>, H.R.</w:t>
      </w:r>
      <w:r w:rsidRPr="00E30AE6">
        <w:rPr>
          <w:rFonts w:asciiTheme="majorBidi" w:eastAsia="Times New Roman" w:hAnsiTheme="majorBidi" w:cstheme="majorBidi"/>
          <w:sz w:val="24"/>
          <w:szCs w:val="24"/>
          <w:lang w:eastAsia="ar-SA"/>
        </w:rPr>
        <w:t>, and Javaheri, N., 2018. A new hybrid feature extraction method in a dyadic scheme for classification of hyperspectral data. International journal of remote sensing, 39(1), pp.101-130.</w:t>
      </w:r>
      <w:r w:rsidR="009F0636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(IF=3.531)</w:t>
      </w:r>
    </w:p>
    <w:p w14:paraId="7CBEC278" w14:textId="1C715FFB" w:rsidR="00E30AE6" w:rsidRDefault="00E30AE6" w:rsidP="000D41AF">
      <w:pPr>
        <w:pStyle w:val="ListParagraph"/>
        <w:numPr>
          <w:ilvl w:val="0"/>
          <w:numId w:val="23"/>
        </w:numPr>
        <w:suppressAutoHyphens/>
        <w:autoSpaceDE w:val="0"/>
        <w:autoSpaceDN w:val="0"/>
        <w:adjustRightInd w:val="0"/>
        <w:spacing w:after="80"/>
        <w:jc w:val="both"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proofErr w:type="spellStart"/>
      <w:r w:rsidRPr="00E30AE6">
        <w:rPr>
          <w:rFonts w:asciiTheme="majorBidi" w:eastAsia="Times New Roman" w:hAnsiTheme="majorBidi" w:cstheme="majorBidi"/>
          <w:b/>
          <w:bCs/>
          <w:sz w:val="24"/>
          <w:szCs w:val="24"/>
          <w:lang w:eastAsia="ar-SA"/>
        </w:rPr>
        <w:t>Shahdoosti</w:t>
      </w:r>
      <w:proofErr w:type="spellEnd"/>
      <w:r w:rsidRPr="00E30AE6">
        <w:rPr>
          <w:rFonts w:asciiTheme="majorBidi" w:eastAsia="Times New Roman" w:hAnsiTheme="majorBidi" w:cstheme="majorBidi"/>
          <w:b/>
          <w:bCs/>
          <w:sz w:val="24"/>
          <w:szCs w:val="24"/>
          <w:lang w:eastAsia="ar-SA"/>
        </w:rPr>
        <w:t>, H.R.</w:t>
      </w:r>
      <w:r w:rsidRPr="00E30AE6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and Salehi, M., 2018. A new digital image watermarking using optimal embedding weights. Journal of Intelligent &amp; Fuzzy Systems, 34(6), pp.4355-4366.</w:t>
      </w:r>
      <w:r w:rsidR="00BA3F38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(IF= 1.737)</w:t>
      </w:r>
    </w:p>
    <w:p w14:paraId="5BCFD5A8" w14:textId="60FEEE30" w:rsidR="00E30AE6" w:rsidRDefault="00E30AE6" w:rsidP="000D41AF">
      <w:pPr>
        <w:pStyle w:val="ListParagraph"/>
        <w:numPr>
          <w:ilvl w:val="0"/>
          <w:numId w:val="23"/>
        </w:numPr>
        <w:suppressAutoHyphens/>
        <w:autoSpaceDE w:val="0"/>
        <w:autoSpaceDN w:val="0"/>
        <w:adjustRightInd w:val="0"/>
        <w:spacing w:after="80"/>
        <w:jc w:val="both"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proofErr w:type="spellStart"/>
      <w:r w:rsidRPr="00E30AE6">
        <w:rPr>
          <w:rFonts w:asciiTheme="majorBidi" w:eastAsia="Times New Roman" w:hAnsiTheme="majorBidi" w:cstheme="majorBidi"/>
          <w:b/>
          <w:bCs/>
          <w:sz w:val="24"/>
          <w:szCs w:val="24"/>
          <w:lang w:eastAsia="ar-SA"/>
        </w:rPr>
        <w:t>Shahdoosti</w:t>
      </w:r>
      <w:proofErr w:type="spellEnd"/>
      <w:r w:rsidRPr="00E30AE6">
        <w:rPr>
          <w:rFonts w:asciiTheme="majorBidi" w:eastAsia="Times New Roman" w:hAnsiTheme="majorBidi" w:cstheme="majorBidi"/>
          <w:b/>
          <w:bCs/>
          <w:sz w:val="24"/>
          <w:szCs w:val="24"/>
          <w:lang w:eastAsia="ar-SA"/>
        </w:rPr>
        <w:t>, H.R.</w:t>
      </w:r>
      <w:r w:rsidRPr="00E30AE6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, 2017. Two-stage image denoising considering </w:t>
      </w:r>
      <w:proofErr w:type="spellStart"/>
      <w:r w:rsidRPr="00E30AE6">
        <w:rPr>
          <w:rFonts w:asciiTheme="majorBidi" w:eastAsia="Times New Roman" w:hAnsiTheme="majorBidi" w:cstheme="majorBidi"/>
          <w:sz w:val="24"/>
          <w:szCs w:val="24"/>
          <w:lang w:eastAsia="ar-SA"/>
        </w:rPr>
        <w:t>interscale</w:t>
      </w:r>
      <w:proofErr w:type="spellEnd"/>
      <w:r w:rsidRPr="00E30AE6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and </w:t>
      </w:r>
      <w:proofErr w:type="spellStart"/>
      <w:r w:rsidRPr="00E30AE6">
        <w:rPr>
          <w:rFonts w:asciiTheme="majorBidi" w:eastAsia="Times New Roman" w:hAnsiTheme="majorBidi" w:cstheme="majorBidi"/>
          <w:sz w:val="24"/>
          <w:szCs w:val="24"/>
          <w:lang w:eastAsia="ar-SA"/>
        </w:rPr>
        <w:t>intrascale</w:t>
      </w:r>
      <w:proofErr w:type="spellEnd"/>
      <w:r w:rsidRPr="00E30AE6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dependencies. Journal of Electronic Imaging, 26(6), p.063029.</w:t>
      </w:r>
      <w:r w:rsidR="00BA3F38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(IF=0.</w:t>
      </w:r>
      <w:proofErr w:type="gramStart"/>
      <w:r w:rsidR="00BA3F38">
        <w:rPr>
          <w:rFonts w:asciiTheme="majorBidi" w:eastAsia="Times New Roman" w:hAnsiTheme="majorBidi" w:cstheme="majorBidi"/>
          <w:sz w:val="24"/>
          <w:szCs w:val="24"/>
          <w:lang w:eastAsia="ar-SA"/>
        </w:rPr>
        <w:t>829 )</w:t>
      </w:r>
      <w:proofErr w:type="gramEnd"/>
    </w:p>
    <w:p w14:paraId="50078683" w14:textId="42331924" w:rsidR="00F275F2" w:rsidRDefault="00F275F2" w:rsidP="000D41AF">
      <w:pPr>
        <w:pStyle w:val="ListParagraph"/>
        <w:numPr>
          <w:ilvl w:val="0"/>
          <w:numId w:val="23"/>
        </w:numPr>
        <w:suppressAutoHyphens/>
        <w:autoSpaceDE w:val="0"/>
        <w:autoSpaceDN w:val="0"/>
        <w:adjustRightInd w:val="0"/>
        <w:spacing w:after="80"/>
        <w:jc w:val="both"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proofErr w:type="spellStart"/>
      <w:r>
        <w:rPr>
          <w:rFonts w:asciiTheme="majorBidi" w:eastAsia="Times New Roman" w:hAnsiTheme="majorBidi" w:cstheme="majorBidi"/>
          <w:b/>
          <w:bCs/>
          <w:sz w:val="24"/>
          <w:szCs w:val="24"/>
          <w:lang w:eastAsia="ar-SA"/>
        </w:rPr>
        <w:t>Shahdoosti</w:t>
      </w:r>
      <w:proofErr w:type="spellEnd"/>
      <w:r>
        <w:rPr>
          <w:rFonts w:asciiTheme="majorBidi" w:eastAsia="Times New Roman" w:hAnsiTheme="majorBidi" w:cstheme="majorBidi"/>
          <w:b/>
          <w:bCs/>
          <w:sz w:val="24"/>
          <w:szCs w:val="24"/>
          <w:lang w:eastAsia="ar-SA"/>
        </w:rPr>
        <w:t>, H.</w:t>
      </w:r>
      <w:r w:rsidRPr="00F275F2">
        <w:rPr>
          <w:rFonts w:asciiTheme="majorBidi" w:eastAsia="Times New Roman" w:hAnsiTheme="majorBidi" w:cstheme="majorBidi"/>
          <w:b/>
          <w:bCs/>
          <w:sz w:val="24"/>
          <w:szCs w:val="24"/>
          <w:lang w:eastAsia="ar-SA"/>
        </w:rPr>
        <w:t>R</w:t>
      </w:r>
      <w:r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., </w:t>
      </w:r>
      <w:r w:rsidRPr="00F275F2">
        <w:rPr>
          <w:rFonts w:asciiTheme="majorBidi" w:eastAsia="Times New Roman" w:hAnsiTheme="majorBidi" w:cstheme="majorBidi"/>
          <w:sz w:val="24"/>
          <w:szCs w:val="24"/>
          <w:lang w:eastAsia="ar-SA"/>
        </w:rPr>
        <w:t>A New Noise-Assistant LMS Algorithm for Preventing the Stalling Effect</w:t>
      </w:r>
      <w:r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. </w:t>
      </w:r>
      <w:r w:rsidRPr="00F275F2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The </w:t>
      </w:r>
      <w:proofErr w:type="spellStart"/>
      <w:r w:rsidRPr="00F275F2">
        <w:rPr>
          <w:rFonts w:asciiTheme="majorBidi" w:eastAsia="Times New Roman" w:hAnsiTheme="majorBidi" w:cstheme="majorBidi"/>
          <w:sz w:val="24"/>
          <w:szCs w:val="24"/>
          <w:lang w:eastAsia="ar-SA"/>
        </w:rPr>
        <w:t>Modares</w:t>
      </w:r>
      <w:proofErr w:type="spellEnd"/>
      <w:r w:rsidRPr="00F275F2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Journal of Electrical Engineering</w:t>
      </w:r>
      <w:r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, </w:t>
      </w:r>
      <w:r w:rsidRPr="00F275F2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16(4): </w:t>
      </w:r>
      <w:r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pp. </w:t>
      </w:r>
      <w:r w:rsidRPr="00F275F2">
        <w:rPr>
          <w:rFonts w:asciiTheme="majorBidi" w:eastAsia="Times New Roman" w:hAnsiTheme="majorBidi" w:cstheme="majorBidi"/>
          <w:sz w:val="24"/>
          <w:szCs w:val="24"/>
          <w:lang w:eastAsia="ar-SA"/>
        </w:rPr>
        <w:t>63-70</w:t>
      </w:r>
      <w:r>
        <w:rPr>
          <w:rFonts w:asciiTheme="majorBidi" w:eastAsia="Times New Roman" w:hAnsiTheme="majorBidi" w:cstheme="majorBidi"/>
          <w:sz w:val="24"/>
          <w:szCs w:val="24"/>
          <w:lang w:eastAsia="ar-SA"/>
        </w:rPr>
        <w:t>.</w:t>
      </w:r>
    </w:p>
    <w:p w14:paraId="731109D8" w14:textId="0FD7A1AE" w:rsidR="00E30AE6" w:rsidRDefault="00E30AE6" w:rsidP="000D41AF">
      <w:pPr>
        <w:pStyle w:val="ListParagraph"/>
        <w:numPr>
          <w:ilvl w:val="0"/>
          <w:numId w:val="23"/>
        </w:numPr>
        <w:suppressAutoHyphens/>
        <w:autoSpaceDE w:val="0"/>
        <w:autoSpaceDN w:val="0"/>
        <w:adjustRightInd w:val="0"/>
        <w:spacing w:after="80"/>
        <w:jc w:val="both"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r w:rsidRPr="00E30AE6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Kazemi, A., </w:t>
      </w:r>
      <w:proofErr w:type="spellStart"/>
      <w:r w:rsidRPr="00E30AE6">
        <w:rPr>
          <w:rFonts w:asciiTheme="majorBidi" w:eastAsia="Times New Roman" w:hAnsiTheme="majorBidi" w:cstheme="majorBidi"/>
          <w:b/>
          <w:bCs/>
          <w:sz w:val="24"/>
          <w:szCs w:val="24"/>
          <w:lang w:eastAsia="ar-SA"/>
        </w:rPr>
        <w:t>Shahdoosti</w:t>
      </w:r>
      <w:proofErr w:type="spellEnd"/>
      <w:r w:rsidRPr="00E30AE6">
        <w:rPr>
          <w:rFonts w:asciiTheme="majorBidi" w:eastAsia="Times New Roman" w:hAnsiTheme="majorBidi" w:cstheme="majorBidi"/>
          <w:b/>
          <w:bCs/>
          <w:sz w:val="24"/>
          <w:szCs w:val="24"/>
          <w:lang w:eastAsia="ar-SA"/>
        </w:rPr>
        <w:t>, H.R.</w:t>
      </w:r>
      <w:r w:rsidRPr="00E30AE6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and </w:t>
      </w:r>
      <w:proofErr w:type="spellStart"/>
      <w:r w:rsidRPr="00E30AE6">
        <w:rPr>
          <w:rFonts w:asciiTheme="majorBidi" w:eastAsia="Times New Roman" w:hAnsiTheme="majorBidi" w:cstheme="majorBidi"/>
          <w:sz w:val="24"/>
          <w:szCs w:val="24"/>
          <w:lang w:eastAsia="ar-SA"/>
        </w:rPr>
        <w:t>Mnatsakanov</w:t>
      </w:r>
      <w:proofErr w:type="spellEnd"/>
      <w:r w:rsidRPr="00E30AE6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, R.M., 2017. </w:t>
      </w:r>
      <w:proofErr w:type="spellStart"/>
      <w:r w:rsidRPr="00E30AE6">
        <w:rPr>
          <w:rFonts w:asciiTheme="majorBidi" w:eastAsia="Times New Roman" w:hAnsiTheme="majorBidi" w:cstheme="majorBidi"/>
          <w:sz w:val="24"/>
          <w:szCs w:val="24"/>
          <w:lang w:eastAsia="ar-SA"/>
        </w:rPr>
        <w:t>Hausdorff</w:t>
      </w:r>
      <w:proofErr w:type="spellEnd"/>
      <w:r w:rsidRPr="00E30AE6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moment problem: Recovery of an unknown support for a probability density function. Journal of Inverse and Ill-posed Problems, 25(6), pp.719-731.</w:t>
      </w:r>
      <w:r w:rsidR="00BA3F38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(IF=1.448)</w:t>
      </w:r>
    </w:p>
    <w:p w14:paraId="0047CF31" w14:textId="7F8AEDBE" w:rsidR="00E30AE6" w:rsidRDefault="00E30AE6" w:rsidP="000D41AF">
      <w:pPr>
        <w:pStyle w:val="ListParagraph"/>
        <w:numPr>
          <w:ilvl w:val="0"/>
          <w:numId w:val="23"/>
        </w:numPr>
        <w:suppressAutoHyphens/>
        <w:autoSpaceDE w:val="0"/>
        <w:autoSpaceDN w:val="0"/>
        <w:adjustRightInd w:val="0"/>
        <w:spacing w:after="80"/>
        <w:jc w:val="both"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proofErr w:type="spellStart"/>
      <w:r w:rsidRPr="00E30AE6">
        <w:rPr>
          <w:rFonts w:asciiTheme="majorBidi" w:eastAsia="Times New Roman" w:hAnsiTheme="majorBidi" w:cstheme="majorBidi"/>
          <w:b/>
          <w:bCs/>
          <w:sz w:val="24"/>
          <w:szCs w:val="24"/>
          <w:lang w:eastAsia="ar-SA"/>
        </w:rPr>
        <w:t>Shahdoosti</w:t>
      </w:r>
      <w:proofErr w:type="spellEnd"/>
      <w:r w:rsidRPr="00E30AE6">
        <w:rPr>
          <w:rFonts w:asciiTheme="majorBidi" w:eastAsia="Times New Roman" w:hAnsiTheme="majorBidi" w:cstheme="majorBidi"/>
          <w:b/>
          <w:bCs/>
          <w:sz w:val="24"/>
          <w:szCs w:val="24"/>
          <w:lang w:eastAsia="ar-SA"/>
        </w:rPr>
        <w:t>, H.R.</w:t>
      </w:r>
      <w:r w:rsidRPr="00E30AE6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and </w:t>
      </w:r>
      <w:proofErr w:type="spellStart"/>
      <w:r w:rsidRPr="00E30AE6">
        <w:rPr>
          <w:rFonts w:asciiTheme="majorBidi" w:eastAsia="Times New Roman" w:hAnsiTheme="majorBidi" w:cstheme="majorBidi"/>
          <w:sz w:val="24"/>
          <w:szCs w:val="24"/>
          <w:lang w:eastAsia="ar-SA"/>
        </w:rPr>
        <w:t>Hazavei</w:t>
      </w:r>
      <w:proofErr w:type="spellEnd"/>
      <w:r w:rsidRPr="00E30AE6">
        <w:rPr>
          <w:rFonts w:asciiTheme="majorBidi" w:eastAsia="Times New Roman" w:hAnsiTheme="majorBidi" w:cstheme="majorBidi"/>
          <w:sz w:val="24"/>
          <w:szCs w:val="24"/>
          <w:lang w:eastAsia="ar-SA"/>
        </w:rPr>
        <w:t>, S.M., 2017. Image denoising in dual contourlet domain using hidden Markov tree models. Digital Signal Processing, 67, pp.17-29.</w:t>
      </w:r>
      <w:r w:rsidR="00BA3F38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(IF=2.92)</w:t>
      </w:r>
    </w:p>
    <w:p w14:paraId="72493A9A" w14:textId="54DEC53E" w:rsidR="00E30AE6" w:rsidRDefault="00BB3353" w:rsidP="000D41AF">
      <w:pPr>
        <w:pStyle w:val="ListParagraph"/>
        <w:numPr>
          <w:ilvl w:val="0"/>
          <w:numId w:val="23"/>
        </w:numPr>
        <w:suppressAutoHyphens/>
        <w:autoSpaceDE w:val="0"/>
        <w:autoSpaceDN w:val="0"/>
        <w:adjustRightInd w:val="0"/>
        <w:spacing w:after="80"/>
        <w:jc w:val="both"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proofErr w:type="spellStart"/>
      <w:r w:rsidRPr="00BB3353">
        <w:rPr>
          <w:rFonts w:asciiTheme="majorBidi" w:eastAsia="Times New Roman" w:hAnsiTheme="majorBidi" w:cstheme="majorBidi"/>
          <w:b/>
          <w:bCs/>
          <w:sz w:val="24"/>
          <w:szCs w:val="24"/>
          <w:lang w:eastAsia="ar-SA"/>
        </w:rPr>
        <w:t>Shahdoosti</w:t>
      </w:r>
      <w:proofErr w:type="spellEnd"/>
      <w:r w:rsidRPr="00BB3353">
        <w:rPr>
          <w:rFonts w:asciiTheme="majorBidi" w:eastAsia="Times New Roman" w:hAnsiTheme="majorBidi" w:cstheme="majorBidi"/>
          <w:b/>
          <w:bCs/>
          <w:sz w:val="24"/>
          <w:szCs w:val="24"/>
          <w:lang w:eastAsia="ar-SA"/>
        </w:rPr>
        <w:t>, H.R.</w:t>
      </w:r>
      <w:r w:rsidRPr="00BB3353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and Javaheri, N., 2017. </w:t>
      </w:r>
      <w:proofErr w:type="spellStart"/>
      <w:r w:rsidRPr="00BB3353">
        <w:rPr>
          <w:rFonts w:asciiTheme="majorBidi" w:eastAsia="Times New Roman" w:hAnsiTheme="majorBidi" w:cstheme="majorBidi"/>
          <w:sz w:val="24"/>
          <w:szCs w:val="24"/>
          <w:lang w:eastAsia="ar-SA"/>
        </w:rPr>
        <w:t>Pansharpening</w:t>
      </w:r>
      <w:proofErr w:type="spellEnd"/>
      <w:r w:rsidRPr="00BB3353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of clustered MS and Pan images considering mixed pixels. IEEE Geoscience and Remote Sensing Letters, 14(6), pp.826-830.</w:t>
      </w:r>
      <w:r w:rsidR="00BA3F38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(IF=5.343)</w:t>
      </w:r>
    </w:p>
    <w:p w14:paraId="4C61B0A5" w14:textId="4BA5EE2C" w:rsidR="00BB3353" w:rsidRDefault="00BB3353" w:rsidP="000D41AF">
      <w:pPr>
        <w:pStyle w:val="ListParagraph"/>
        <w:numPr>
          <w:ilvl w:val="0"/>
          <w:numId w:val="23"/>
        </w:numPr>
        <w:suppressAutoHyphens/>
        <w:autoSpaceDE w:val="0"/>
        <w:autoSpaceDN w:val="0"/>
        <w:adjustRightInd w:val="0"/>
        <w:spacing w:after="80"/>
        <w:jc w:val="both"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proofErr w:type="spellStart"/>
      <w:r w:rsidRPr="00BB3353">
        <w:rPr>
          <w:rFonts w:asciiTheme="majorBidi" w:eastAsia="Times New Roman" w:hAnsiTheme="majorBidi" w:cstheme="majorBidi"/>
          <w:b/>
          <w:bCs/>
          <w:sz w:val="24"/>
          <w:szCs w:val="24"/>
          <w:lang w:eastAsia="ar-SA"/>
        </w:rPr>
        <w:t>Shahdoosti</w:t>
      </w:r>
      <w:proofErr w:type="spellEnd"/>
      <w:r w:rsidRPr="00BB3353">
        <w:rPr>
          <w:rFonts w:asciiTheme="majorBidi" w:eastAsia="Times New Roman" w:hAnsiTheme="majorBidi" w:cstheme="majorBidi"/>
          <w:b/>
          <w:bCs/>
          <w:sz w:val="24"/>
          <w:szCs w:val="24"/>
          <w:lang w:eastAsia="ar-SA"/>
        </w:rPr>
        <w:t>, H.R.</w:t>
      </w:r>
      <w:r w:rsidRPr="00BB3353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and </w:t>
      </w:r>
      <w:proofErr w:type="spellStart"/>
      <w:r w:rsidRPr="00BB3353">
        <w:rPr>
          <w:rFonts w:asciiTheme="majorBidi" w:eastAsia="Times New Roman" w:hAnsiTheme="majorBidi" w:cstheme="majorBidi"/>
          <w:sz w:val="24"/>
          <w:szCs w:val="24"/>
          <w:lang w:eastAsia="ar-SA"/>
        </w:rPr>
        <w:t>Mirzapour</w:t>
      </w:r>
      <w:proofErr w:type="spellEnd"/>
      <w:r w:rsidRPr="00BB3353">
        <w:rPr>
          <w:rFonts w:asciiTheme="majorBidi" w:eastAsia="Times New Roman" w:hAnsiTheme="majorBidi" w:cstheme="majorBidi"/>
          <w:sz w:val="24"/>
          <w:szCs w:val="24"/>
          <w:lang w:eastAsia="ar-SA"/>
        </w:rPr>
        <w:t>, F., 2017. Spectral–spatial feature extraction using orthogonal linear discriminant analysis for classification of hyperspectral data. European Journal of Remote Sensing, 50(1), pp.111-124.</w:t>
      </w:r>
      <w:r w:rsidR="00BA3F38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(IF=3.168)</w:t>
      </w:r>
    </w:p>
    <w:p w14:paraId="29D131A8" w14:textId="2932FC2E" w:rsidR="00BB3353" w:rsidRDefault="00BB3353" w:rsidP="000D41AF">
      <w:pPr>
        <w:pStyle w:val="ListParagraph"/>
        <w:numPr>
          <w:ilvl w:val="0"/>
          <w:numId w:val="23"/>
        </w:numPr>
        <w:suppressAutoHyphens/>
        <w:autoSpaceDE w:val="0"/>
        <w:autoSpaceDN w:val="0"/>
        <w:adjustRightInd w:val="0"/>
        <w:spacing w:after="80"/>
        <w:jc w:val="both"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proofErr w:type="spellStart"/>
      <w:r w:rsidRPr="00BB3353">
        <w:rPr>
          <w:rFonts w:asciiTheme="majorBidi" w:eastAsia="Times New Roman" w:hAnsiTheme="majorBidi" w:cstheme="majorBidi"/>
          <w:b/>
          <w:bCs/>
          <w:sz w:val="24"/>
          <w:szCs w:val="24"/>
          <w:lang w:eastAsia="ar-SA"/>
        </w:rPr>
        <w:t>Shahdoosti</w:t>
      </w:r>
      <w:proofErr w:type="spellEnd"/>
      <w:r w:rsidRPr="00BB3353">
        <w:rPr>
          <w:rFonts w:asciiTheme="majorBidi" w:eastAsia="Times New Roman" w:hAnsiTheme="majorBidi" w:cstheme="majorBidi"/>
          <w:b/>
          <w:bCs/>
          <w:sz w:val="24"/>
          <w:szCs w:val="24"/>
          <w:lang w:eastAsia="ar-SA"/>
        </w:rPr>
        <w:t>, H.R.</w:t>
      </w:r>
      <w:r w:rsidRPr="00BB3353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and Khayat, O., 2016. Image denoising using sparse representation classification and non-subsampled </w:t>
      </w:r>
      <w:proofErr w:type="spellStart"/>
      <w:r w:rsidRPr="00BB3353">
        <w:rPr>
          <w:rFonts w:asciiTheme="majorBidi" w:eastAsia="Times New Roman" w:hAnsiTheme="majorBidi" w:cstheme="majorBidi"/>
          <w:sz w:val="24"/>
          <w:szCs w:val="24"/>
          <w:lang w:eastAsia="ar-SA"/>
        </w:rPr>
        <w:t>shearlet</w:t>
      </w:r>
      <w:proofErr w:type="spellEnd"/>
      <w:r w:rsidRPr="00BB3353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transform. Signal, Image and Video Processing, 10(6), pp.1081-1087.</w:t>
      </w:r>
      <w:r w:rsidR="00BA3F38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(IF=1.583)</w:t>
      </w:r>
    </w:p>
    <w:p w14:paraId="78E83426" w14:textId="028EDD7E" w:rsidR="00BB3353" w:rsidRDefault="00BB3353" w:rsidP="000D41AF">
      <w:pPr>
        <w:pStyle w:val="ListParagraph"/>
        <w:numPr>
          <w:ilvl w:val="0"/>
          <w:numId w:val="23"/>
        </w:numPr>
        <w:suppressAutoHyphens/>
        <w:autoSpaceDE w:val="0"/>
        <w:autoSpaceDN w:val="0"/>
        <w:adjustRightInd w:val="0"/>
        <w:spacing w:after="80"/>
        <w:jc w:val="both"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proofErr w:type="spellStart"/>
      <w:r w:rsidRPr="00BB3353">
        <w:rPr>
          <w:rFonts w:asciiTheme="majorBidi" w:eastAsia="Times New Roman" w:hAnsiTheme="majorBidi" w:cstheme="majorBidi"/>
          <w:b/>
          <w:bCs/>
          <w:sz w:val="24"/>
          <w:szCs w:val="24"/>
          <w:lang w:eastAsia="ar-SA"/>
        </w:rPr>
        <w:t>Shahdoosti</w:t>
      </w:r>
      <w:proofErr w:type="spellEnd"/>
      <w:r w:rsidRPr="00BB3353">
        <w:rPr>
          <w:rFonts w:asciiTheme="majorBidi" w:eastAsia="Times New Roman" w:hAnsiTheme="majorBidi" w:cstheme="majorBidi"/>
          <w:b/>
          <w:bCs/>
          <w:sz w:val="24"/>
          <w:szCs w:val="24"/>
          <w:lang w:eastAsia="ar-SA"/>
        </w:rPr>
        <w:t>, H.R.</w:t>
      </w:r>
      <w:r w:rsidRPr="00BB3353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and </w:t>
      </w:r>
      <w:proofErr w:type="spellStart"/>
      <w:r w:rsidRPr="00BB3353">
        <w:rPr>
          <w:rFonts w:asciiTheme="majorBidi" w:eastAsia="Times New Roman" w:hAnsiTheme="majorBidi" w:cstheme="majorBidi"/>
          <w:sz w:val="24"/>
          <w:szCs w:val="24"/>
          <w:lang w:eastAsia="ar-SA"/>
        </w:rPr>
        <w:t>Ghassemian</w:t>
      </w:r>
      <w:proofErr w:type="spellEnd"/>
      <w:r w:rsidRPr="00BB3353">
        <w:rPr>
          <w:rFonts w:asciiTheme="majorBidi" w:eastAsia="Times New Roman" w:hAnsiTheme="majorBidi" w:cstheme="majorBidi"/>
          <w:sz w:val="24"/>
          <w:szCs w:val="24"/>
          <w:lang w:eastAsia="ar-SA"/>
        </w:rPr>
        <w:t>, H., 2016. Combining the spectral PCA and spatial PCA fusion methods by an optimal filter. Information Fusion, 27, pp.150-160.</w:t>
      </w:r>
      <w:r w:rsidR="00BA3F38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(IF= 17.564)</w:t>
      </w:r>
    </w:p>
    <w:p w14:paraId="23E5A72C" w14:textId="56C3B3B3" w:rsidR="00BB3353" w:rsidRDefault="00BB3353" w:rsidP="000D41AF">
      <w:pPr>
        <w:pStyle w:val="ListParagraph"/>
        <w:numPr>
          <w:ilvl w:val="0"/>
          <w:numId w:val="23"/>
        </w:numPr>
        <w:suppressAutoHyphens/>
        <w:autoSpaceDE w:val="0"/>
        <w:autoSpaceDN w:val="0"/>
        <w:adjustRightInd w:val="0"/>
        <w:spacing w:after="80"/>
        <w:jc w:val="both"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proofErr w:type="spellStart"/>
      <w:r w:rsidRPr="00BB3353">
        <w:rPr>
          <w:rFonts w:asciiTheme="majorBidi" w:eastAsia="Times New Roman" w:hAnsiTheme="majorBidi" w:cstheme="majorBidi"/>
          <w:b/>
          <w:bCs/>
          <w:sz w:val="24"/>
          <w:szCs w:val="24"/>
          <w:lang w:eastAsia="ar-SA"/>
        </w:rPr>
        <w:t>Shahdoosti</w:t>
      </w:r>
      <w:proofErr w:type="spellEnd"/>
      <w:r w:rsidRPr="00BB3353">
        <w:rPr>
          <w:rFonts w:asciiTheme="majorBidi" w:eastAsia="Times New Roman" w:hAnsiTheme="majorBidi" w:cstheme="majorBidi"/>
          <w:b/>
          <w:bCs/>
          <w:sz w:val="24"/>
          <w:szCs w:val="24"/>
          <w:lang w:eastAsia="ar-SA"/>
        </w:rPr>
        <w:t>, H.R.</w:t>
      </w:r>
      <w:r w:rsidRPr="00BB3353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and Khayat, O., 2016. Combination of anisotropic diffusion and non-</w:t>
      </w:r>
      <w:r w:rsidRPr="00BB3353">
        <w:rPr>
          <w:rFonts w:asciiTheme="majorBidi" w:eastAsia="Times New Roman" w:hAnsiTheme="majorBidi" w:cstheme="majorBidi"/>
          <w:sz w:val="24"/>
          <w:szCs w:val="24"/>
          <w:lang w:eastAsia="ar-SA"/>
        </w:rPr>
        <w:lastRenderedPageBreak/>
        <w:t xml:space="preserve">subsampled </w:t>
      </w:r>
      <w:proofErr w:type="spellStart"/>
      <w:r w:rsidRPr="00BB3353">
        <w:rPr>
          <w:rFonts w:asciiTheme="majorBidi" w:eastAsia="Times New Roman" w:hAnsiTheme="majorBidi" w:cstheme="majorBidi"/>
          <w:sz w:val="24"/>
          <w:szCs w:val="24"/>
          <w:lang w:eastAsia="ar-SA"/>
        </w:rPr>
        <w:t>shearlet</w:t>
      </w:r>
      <w:proofErr w:type="spellEnd"/>
      <w:r w:rsidRPr="00BB3353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transform for image denoising. Journal of Intelligent &amp; Fuzzy Systems, 30(6), pp.3087-3098.</w:t>
      </w:r>
      <w:r w:rsidR="00BA3F38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(IF= 1.737)</w:t>
      </w:r>
    </w:p>
    <w:p w14:paraId="122D41C4" w14:textId="64F8927C" w:rsidR="00360983" w:rsidRDefault="00360983" w:rsidP="00360983">
      <w:pPr>
        <w:pStyle w:val="ListParagraph"/>
        <w:numPr>
          <w:ilvl w:val="0"/>
          <w:numId w:val="23"/>
        </w:numPr>
        <w:suppressAutoHyphens/>
        <w:autoSpaceDE w:val="0"/>
        <w:autoSpaceDN w:val="0"/>
        <w:adjustRightInd w:val="0"/>
        <w:spacing w:after="80"/>
        <w:jc w:val="both"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proofErr w:type="spellStart"/>
      <w:r w:rsidRPr="00BB3353">
        <w:rPr>
          <w:rFonts w:asciiTheme="majorBidi" w:eastAsia="Times New Roman" w:hAnsiTheme="majorBidi" w:cstheme="majorBidi"/>
          <w:b/>
          <w:bCs/>
          <w:sz w:val="24"/>
          <w:szCs w:val="24"/>
          <w:lang w:eastAsia="ar-SA"/>
        </w:rPr>
        <w:t>Shahdoosti</w:t>
      </w:r>
      <w:proofErr w:type="spellEnd"/>
      <w:r w:rsidRPr="00BB3353">
        <w:rPr>
          <w:rFonts w:asciiTheme="majorBidi" w:eastAsia="Times New Roman" w:hAnsiTheme="majorBidi" w:cstheme="majorBidi"/>
          <w:b/>
          <w:bCs/>
          <w:sz w:val="24"/>
          <w:szCs w:val="24"/>
          <w:lang w:eastAsia="ar-SA"/>
        </w:rPr>
        <w:t>, H.R.</w:t>
      </w:r>
      <w:r w:rsidRPr="00BB3353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and </w:t>
      </w:r>
      <w:proofErr w:type="spellStart"/>
      <w:r w:rsidRPr="00BB3353">
        <w:rPr>
          <w:rFonts w:asciiTheme="majorBidi" w:eastAsia="Times New Roman" w:hAnsiTheme="majorBidi" w:cstheme="majorBidi"/>
          <w:sz w:val="24"/>
          <w:szCs w:val="24"/>
          <w:lang w:eastAsia="ar-SA"/>
        </w:rPr>
        <w:t>Ghassemian</w:t>
      </w:r>
      <w:proofErr w:type="spellEnd"/>
      <w:r w:rsidRPr="00BB3353">
        <w:rPr>
          <w:rFonts w:asciiTheme="majorBidi" w:eastAsia="Times New Roman" w:hAnsiTheme="majorBidi" w:cstheme="majorBidi"/>
          <w:sz w:val="24"/>
          <w:szCs w:val="24"/>
          <w:lang w:eastAsia="ar-SA"/>
        </w:rPr>
        <w:t>, H</w:t>
      </w:r>
      <w:r>
        <w:rPr>
          <w:rFonts w:asciiTheme="majorBidi" w:eastAsia="Times New Roman" w:hAnsiTheme="majorBidi" w:cstheme="majorBidi"/>
          <w:sz w:val="24"/>
          <w:szCs w:val="24"/>
          <w:lang w:eastAsia="ar-SA"/>
        </w:rPr>
        <w:t>.,</w:t>
      </w:r>
      <w:r w:rsidRPr="00BB3353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2016. </w:t>
      </w:r>
      <w:r>
        <w:rPr>
          <w:rFonts w:asciiTheme="majorBidi" w:eastAsia="Times New Roman" w:hAnsiTheme="majorBidi" w:cstheme="majorBidi"/>
          <w:sz w:val="24"/>
          <w:szCs w:val="24"/>
          <w:lang w:eastAsia="ar-SA"/>
        </w:rPr>
        <w:t>Fusion of multispectral and panchromatic images using special PCA</w:t>
      </w:r>
      <w:r w:rsidRPr="00BB3353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. </w:t>
      </w:r>
      <w:r w:rsidRPr="00360983">
        <w:rPr>
          <w:rFonts w:asciiTheme="majorBidi" w:eastAsia="Times New Roman" w:hAnsiTheme="majorBidi" w:cstheme="majorBidi"/>
          <w:sz w:val="24"/>
          <w:szCs w:val="24"/>
          <w:lang w:eastAsia="ar-SA"/>
        </w:rPr>
        <w:t>Signal and Data Processing</w:t>
      </w:r>
      <w:r w:rsidRPr="00BB3353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, </w:t>
      </w:r>
      <w:r>
        <w:rPr>
          <w:rFonts w:asciiTheme="majorBidi" w:eastAsia="Times New Roman" w:hAnsiTheme="majorBidi" w:cstheme="majorBidi"/>
          <w:sz w:val="24"/>
          <w:szCs w:val="24"/>
          <w:lang w:eastAsia="ar-SA"/>
        </w:rPr>
        <w:t>10</w:t>
      </w:r>
      <w:r w:rsidRPr="00BB3353">
        <w:rPr>
          <w:rFonts w:asciiTheme="majorBidi" w:eastAsia="Times New Roman" w:hAnsiTheme="majorBidi" w:cstheme="majorBidi"/>
          <w:sz w:val="24"/>
          <w:szCs w:val="24"/>
          <w:lang w:eastAsia="ar-SA"/>
        </w:rPr>
        <w:t>(</w:t>
      </w:r>
      <w:r>
        <w:rPr>
          <w:rFonts w:asciiTheme="majorBidi" w:eastAsia="Times New Roman" w:hAnsiTheme="majorBidi" w:cstheme="majorBidi"/>
          <w:sz w:val="24"/>
          <w:szCs w:val="24"/>
          <w:lang w:eastAsia="ar-SA"/>
        </w:rPr>
        <w:t>1</w:t>
      </w:r>
      <w:r w:rsidRPr="00BB3353">
        <w:rPr>
          <w:rFonts w:asciiTheme="majorBidi" w:eastAsia="Times New Roman" w:hAnsiTheme="majorBidi" w:cstheme="majorBidi"/>
          <w:sz w:val="24"/>
          <w:szCs w:val="24"/>
          <w:lang w:eastAsia="ar-SA"/>
        </w:rPr>
        <w:t>), pp.</w:t>
      </w:r>
      <w:r>
        <w:rPr>
          <w:rFonts w:asciiTheme="majorBidi" w:eastAsia="Times New Roman" w:hAnsiTheme="majorBidi" w:cstheme="majorBidi"/>
          <w:sz w:val="24"/>
          <w:szCs w:val="24"/>
          <w:lang w:eastAsia="ar-SA"/>
        </w:rPr>
        <w:t>69</w:t>
      </w:r>
      <w:r w:rsidRPr="00BB3353">
        <w:rPr>
          <w:rFonts w:asciiTheme="majorBidi" w:eastAsia="Times New Roman" w:hAnsiTheme="majorBidi" w:cstheme="majorBidi"/>
          <w:sz w:val="24"/>
          <w:szCs w:val="24"/>
          <w:lang w:eastAsia="ar-SA"/>
        </w:rPr>
        <w:t>-</w:t>
      </w:r>
      <w:r>
        <w:rPr>
          <w:rFonts w:asciiTheme="majorBidi" w:eastAsia="Times New Roman" w:hAnsiTheme="majorBidi" w:cstheme="majorBidi"/>
          <w:sz w:val="24"/>
          <w:szCs w:val="24"/>
          <w:lang w:eastAsia="ar-SA"/>
        </w:rPr>
        <w:t>78 (in Persian)</w:t>
      </w:r>
      <w:r w:rsidRPr="00BB3353">
        <w:rPr>
          <w:rFonts w:asciiTheme="majorBidi" w:eastAsia="Times New Roman" w:hAnsiTheme="majorBidi" w:cstheme="majorBidi"/>
          <w:sz w:val="24"/>
          <w:szCs w:val="24"/>
          <w:lang w:eastAsia="ar-SA"/>
        </w:rPr>
        <w:t>.</w:t>
      </w:r>
    </w:p>
    <w:p w14:paraId="1D05BF75" w14:textId="2ECED846" w:rsidR="00BB3353" w:rsidRDefault="00BB3353" w:rsidP="000D41AF">
      <w:pPr>
        <w:pStyle w:val="ListParagraph"/>
        <w:numPr>
          <w:ilvl w:val="0"/>
          <w:numId w:val="23"/>
        </w:numPr>
        <w:suppressAutoHyphens/>
        <w:autoSpaceDE w:val="0"/>
        <w:autoSpaceDN w:val="0"/>
        <w:adjustRightInd w:val="0"/>
        <w:spacing w:after="80"/>
        <w:jc w:val="both"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proofErr w:type="spellStart"/>
      <w:r w:rsidRPr="00BB3353">
        <w:rPr>
          <w:rFonts w:asciiTheme="majorBidi" w:eastAsia="Times New Roman" w:hAnsiTheme="majorBidi" w:cstheme="majorBidi"/>
          <w:b/>
          <w:bCs/>
          <w:sz w:val="24"/>
          <w:szCs w:val="24"/>
          <w:lang w:eastAsia="ar-SA"/>
        </w:rPr>
        <w:t>Shahdoosti</w:t>
      </w:r>
      <w:proofErr w:type="spellEnd"/>
      <w:r w:rsidRPr="00BB3353">
        <w:rPr>
          <w:rFonts w:asciiTheme="majorBidi" w:eastAsia="Times New Roman" w:hAnsiTheme="majorBidi" w:cstheme="majorBidi"/>
          <w:b/>
          <w:bCs/>
          <w:sz w:val="24"/>
          <w:szCs w:val="24"/>
          <w:lang w:eastAsia="ar-SA"/>
        </w:rPr>
        <w:t>, H.R.</w:t>
      </w:r>
      <w:r w:rsidRPr="00BB3353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and </w:t>
      </w:r>
      <w:proofErr w:type="spellStart"/>
      <w:r w:rsidRPr="00BB3353">
        <w:rPr>
          <w:rFonts w:asciiTheme="majorBidi" w:eastAsia="Times New Roman" w:hAnsiTheme="majorBidi" w:cstheme="majorBidi"/>
          <w:sz w:val="24"/>
          <w:szCs w:val="24"/>
          <w:lang w:eastAsia="ar-SA"/>
        </w:rPr>
        <w:t>Ghassemian</w:t>
      </w:r>
      <w:proofErr w:type="spellEnd"/>
      <w:r w:rsidRPr="00BB3353">
        <w:rPr>
          <w:rFonts w:asciiTheme="majorBidi" w:eastAsia="Times New Roman" w:hAnsiTheme="majorBidi" w:cstheme="majorBidi"/>
          <w:sz w:val="24"/>
          <w:szCs w:val="24"/>
          <w:lang w:eastAsia="ar-SA"/>
        </w:rPr>
        <w:t>, H., 2014. Fusion of MS and PAN images preserving spectral quality. IEEE Geoscience and Remote Sensing Letters, 12(3), pp.611-615.</w:t>
      </w:r>
      <w:r w:rsidR="00BA3F38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(IF= 5.343)</w:t>
      </w:r>
    </w:p>
    <w:p w14:paraId="4DBA1976" w14:textId="4A5A58E6" w:rsidR="00BB3353" w:rsidRDefault="00BB3353" w:rsidP="000D41AF">
      <w:pPr>
        <w:pStyle w:val="ListParagraph"/>
        <w:numPr>
          <w:ilvl w:val="0"/>
          <w:numId w:val="23"/>
        </w:numPr>
        <w:suppressAutoHyphens/>
        <w:autoSpaceDE w:val="0"/>
        <w:autoSpaceDN w:val="0"/>
        <w:adjustRightInd w:val="0"/>
        <w:spacing w:after="80"/>
        <w:jc w:val="both"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proofErr w:type="spellStart"/>
      <w:r w:rsidRPr="00BB3353">
        <w:rPr>
          <w:rFonts w:asciiTheme="majorBidi" w:eastAsia="Times New Roman" w:hAnsiTheme="majorBidi" w:cstheme="majorBidi"/>
          <w:b/>
          <w:bCs/>
          <w:sz w:val="24"/>
          <w:szCs w:val="24"/>
          <w:lang w:eastAsia="ar-SA"/>
        </w:rPr>
        <w:t>Shahdoosti</w:t>
      </w:r>
      <w:proofErr w:type="spellEnd"/>
      <w:r w:rsidRPr="00BB3353">
        <w:rPr>
          <w:rFonts w:asciiTheme="majorBidi" w:eastAsia="Times New Roman" w:hAnsiTheme="majorBidi" w:cstheme="majorBidi"/>
          <w:b/>
          <w:bCs/>
          <w:sz w:val="24"/>
          <w:szCs w:val="24"/>
          <w:lang w:eastAsia="ar-SA"/>
        </w:rPr>
        <w:t>, H.R.</w:t>
      </w:r>
      <w:r w:rsidRPr="00BB3353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and </w:t>
      </w:r>
      <w:proofErr w:type="spellStart"/>
      <w:r w:rsidRPr="00BB3353">
        <w:rPr>
          <w:rFonts w:asciiTheme="majorBidi" w:eastAsia="Times New Roman" w:hAnsiTheme="majorBidi" w:cstheme="majorBidi"/>
          <w:sz w:val="24"/>
          <w:szCs w:val="24"/>
          <w:lang w:eastAsia="ar-SA"/>
        </w:rPr>
        <w:t>Ghassemian</w:t>
      </w:r>
      <w:proofErr w:type="spellEnd"/>
      <w:r w:rsidRPr="00BB3353">
        <w:rPr>
          <w:rFonts w:asciiTheme="majorBidi" w:eastAsia="Times New Roman" w:hAnsiTheme="majorBidi" w:cstheme="majorBidi"/>
          <w:sz w:val="24"/>
          <w:szCs w:val="24"/>
          <w:lang w:eastAsia="ar-SA"/>
        </w:rPr>
        <w:t>, H., 2011. Multispectral and Panchromatic Image Fusion by Combining Spectral PCA and Spatial PCA Methods.</w:t>
      </w:r>
      <w:r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</w:t>
      </w:r>
      <w:proofErr w:type="spellStart"/>
      <w:r w:rsidRPr="00BB3353">
        <w:rPr>
          <w:rFonts w:asciiTheme="majorBidi" w:eastAsia="Times New Roman" w:hAnsiTheme="majorBidi" w:cstheme="majorBidi"/>
          <w:sz w:val="24"/>
          <w:szCs w:val="24"/>
          <w:lang w:eastAsia="ar-SA"/>
        </w:rPr>
        <w:t>M</w:t>
      </w:r>
      <w:r>
        <w:rPr>
          <w:rFonts w:asciiTheme="majorBidi" w:eastAsia="Times New Roman" w:hAnsiTheme="majorBidi" w:cstheme="majorBidi"/>
          <w:sz w:val="24"/>
          <w:szCs w:val="24"/>
          <w:lang w:eastAsia="ar-SA"/>
        </w:rPr>
        <w:t>odares</w:t>
      </w:r>
      <w:proofErr w:type="spellEnd"/>
      <w:r w:rsidRPr="00BB3353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J</w:t>
      </w:r>
      <w:r>
        <w:rPr>
          <w:rFonts w:asciiTheme="majorBidi" w:eastAsia="Times New Roman" w:hAnsiTheme="majorBidi" w:cstheme="majorBidi"/>
          <w:sz w:val="24"/>
          <w:szCs w:val="24"/>
          <w:lang w:eastAsia="ar-SA"/>
        </w:rPr>
        <w:t>ournal</w:t>
      </w:r>
      <w:r w:rsidRPr="00BB3353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lang w:eastAsia="ar-SA"/>
        </w:rPr>
        <w:t>of</w:t>
      </w:r>
      <w:r w:rsidRPr="00BB3353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lang w:eastAsia="ar-SA"/>
        </w:rPr>
        <w:t>Electrical</w:t>
      </w:r>
      <w:r w:rsidRPr="00BB3353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E</w:t>
      </w:r>
      <w:r>
        <w:rPr>
          <w:rFonts w:asciiTheme="majorBidi" w:eastAsia="Times New Roman" w:hAnsiTheme="majorBidi" w:cstheme="majorBidi"/>
          <w:sz w:val="24"/>
          <w:szCs w:val="24"/>
          <w:lang w:eastAsia="ar-SA"/>
        </w:rPr>
        <w:t>ngineering</w:t>
      </w:r>
      <w:r w:rsidRPr="00BB3353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11 (3), </w:t>
      </w:r>
      <w:r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pp. </w:t>
      </w:r>
      <w:r w:rsidRPr="00BB3353">
        <w:rPr>
          <w:rFonts w:asciiTheme="majorBidi" w:eastAsia="Times New Roman" w:hAnsiTheme="majorBidi" w:cstheme="majorBidi"/>
          <w:sz w:val="24"/>
          <w:szCs w:val="24"/>
          <w:lang w:eastAsia="ar-SA"/>
        </w:rPr>
        <w:t>19-27</w:t>
      </w:r>
      <w:r>
        <w:rPr>
          <w:rFonts w:asciiTheme="majorBidi" w:eastAsia="Times New Roman" w:hAnsiTheme="majorBidi" w:cstheme="majorBidi"/>
          <w:sz w:val="24"/>
          <w:szCs w:val="24"/>
          <w:lang w:eastAsia="ar-SA"/>
        </w:rPr>
        <w:t>.</w:t>
      </w:r>
    </w:p>
    <w:p w14:paraId="07114AF9" w14:textId="669E5EC3" w:rsidR="00BB3353" w:rsidRDefault="00BB3353" w:rsidP="000D41AF">
      <w:pPr>
        <w:pStyle w:val="ListParagraph"/>
        <w:numPr>
          <w:ilvl w:val="0"/>
          <w:numId w:val="23"/>
        </w:numPr>
        <w:suppressAutoHyphens/>
        <w:autoSpaceDE w:val="0"/>
        <w:autoSpaceDN w:val="0"/>
        <w:adjustRightInd w:val="0"/>
        <w:spacing w:after="80"/>
        <w:jc w:val="both"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r w:rsidRPr="00BB3353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Khayat, O., </w:t>
      </w:r>
      <w:proofErr w:type="spellStart"/>
      <w:r w:rsidRPr="00BB3353">
        <w:rPr>
          <w:rFonts w:asciiTheme="majorBidi" w:eastAsia="Times New Roman" w:hAnsiTheme="majorBidi" w:cstheme="majorBidi"/>
          <w:sz w:val="24"/>
          <w:szCs w:val="24"/>
          <w:lang w:eastAsia="ar-SA"/>
        </w:rPr>
        <w:t>Ebadzadeh</w:t>
      </w:r>
      <w:proofErr w:type="spellEnd"/>
      <w:r w:rsidRPr="00BB3353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, M.M., </w:t>
      </w:r>
      <w:proofErr w:type="spellStart"/>
      <w:r w:rsidRPr="00BB3353">
        <w:rPr>
          <w:rFonts w:asciiTheme="majorBidi" w:eastAsia="Times New Roman" w:hAnsiTheme="majorBidi" w:cstheme="majorBidi"/>
          <w:b/>
          <w:bCs/>
          <w:sz w:val="24"/>
          <w:szCs w:val="24"/>
          <w:lang w:eastAsia="ar-SA"/>
        </w:rPr>
        <w:t>Shahdoosti</w:t>
      </w:r>
      <w:proofErr w:type="spellEnd"/>
      <w:r w:rsidRPr="00BB3353">
        <w:rPr>
          <w:rFonts w:asciiTheme="majorBidi" w:eastAsia="Times New Roman" w:hAnsiTheme="majorBidi" w:cstheme="majorBidi"/>
          <w:b/>
          <w:bCs/>
          <w:sz w:val="24"/>
          <w:szCs w:val="24"/>
          <w:lang w:eastAsia="ar-SA"/>
        </w:rPr>
        <w:t>, H.R.</w:t>
      </w:r>
      <w:r w:rsidRPr="00BB3353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, Rajaei, R. and </w:t>
      </w:r>
      <w:proofErr w:type="spellStart"/>
      <w:r w:rsidRPr="00BB3353">
        <w:rPr>
          <w:rFonts w:asciiTheme="majorBidi" w:eastAsia="Times New Roman" w:hAnsiTheme="majorBidi" w:cstheme="majorBidi"/>
          <w:sz w:val="24"/>
          <w:szCs w:val="24"/>
          <w:lang w:eastAsia="ar-SA"/>
        </w:rPr>
        <w:t>Khajehnasiri</w:t>
      </w:r>
      <w:proofErr w:type="spellEnd"/>
      <w:r w:rsidRPr="00BB3353">
        <w:rPr>
          <w:rFonts w:asciiTheme="majorBidi" w:eastAsia="Times New Roman" w:hAnsiTheme="majorBidi" w:cstheme="majorBidi"/>
          <w:sz w:val="24"/>
          <w:szCs w:val="24"/>
          <w:lang w:eastAsia="ar-SA"/>
        </w:rPr>
        <w:t>, I., 2009. A novel hybrid algorithm for creating self-organizing fuzzy neural networks. Neurocomputing, 73(1-3), pp.517-524.</w:t>
      </w:r>
      <w:r w:rsidR="00BA3F38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(IF=5.779)</w:t>
      </w:r>
    </w:p>
    <w:p w14:paraId="128CD9A5" w14:textId="77777777" w:rsidR="00997CBA" w:rsidRPr="003C58DB" w:rsidRDefault="00997CBA" w:rsidP="00997CBA">
      <w:pPr>
        <w:suppressAutoHyphens/>
        <w:spacing w:after="0" w:line="240" w:lineRule="auto"/>
        <w:rPr>
          <w:rFonts w:eastAsia="Times New Roman" w:cstheme="majorBidi"/>
          <w:b/>
          <w:bCs/>
          <w:sz w:val="24"/>
          <w:szCs w:val="24"/>
          <w:lang w:eastAsia="ar-SA"/>
        </w:rPr>
      </w:pPr>
    </w:p>
    <w:p w14:paraId="40864D0F" w14:textId="77777777" w:rsidR="00997CBA" w:rsidRPr="003C58DB" w:rsidRDefault="00997CBA" w:rsidP="00997CBA">
      <w:pPr>
        <w:suppressAutoHyphens/>
        <w:spacing w:after="0" w:line="240" w:lineRule="auto"/>
        <w:ind w:left="360" w:hanging="360"/>
        <w:jc w:val="both"/>
        <w:rPr>
          <w:rFonts w:eastAsia="Times New Roman" w:cstheme="majorBidi"/>
          <w:b/>
          <w:bCs/>
          <w:sz w:val="24"/>
          <w:szCs w:val="24"/>
          <w:lang w:eastAsia="ar-SA"/>
        </w:rPr>
      </w:pPr>
      <w:r w:rsidRPr="003C58DB">
        <w:rPr>
          <w:rFonts w:eastAsia="Times New Roman" w:cstheme="majorBidi"/>
          <w:b/>
          <w:bCs/>
          <w:sz w:val="24"/>
          <w:szCs w:val="24"/>
          <w:lang w:eastAsia="ar-SA"/>
        </w:rPr>
        <w:t>Conferences:</w:t>
      </w:r>
    </w:p>
    <w:p w14:paraId="7B47022D" w14:textId="48205412" w:rsidR="0091785C" w:rsidRPr="0091785C" w:rsidRDefault="00541082" w:rsidP="00272BF1">
      <w:pPr>
        <w:pStyle w:val="ListParagraph"/>
        <w:numPr>
          <w:ilvl w:val="0"/>
          <w:numId w:val="21"/>
        </w:numPr>
        <w:suppressAutoHyphens/>
        <w:spacing w:after="80"/>
        <w:jc w:val="both"/>
        <w:rPr>
          <w:rFonts w:asciiTheme="majorBidi" w:hAnsiTheme="majorBidi" w:cstheme="majorBidi"/>
          <w:sz w:val="24"/>
          <w:szCs w:val="24"/>
          <w:lang w:eastAsia="ar-SA"/>
        </w:rPr>
      </w:pPr>
      <w:r w:rsidRPr="00541082">
        <w:rPr>
          <w:rFonts w:asciiTheme="majorBidi" w:eastAsia="Times New Roman" w:hAnsiTheme="majorBidi" w:cstheme="majorBidi"/>
          <w:sz w:val="24"/>
          <w:szCs w:val="24"/>
          <w:lang w:eastAsia="ar-SA"/>
        </w:rPr>
        <w:t>Salehi. M. and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ar-SA"/>
        </w:rPr>
        <w:t xml:space="preserve"> </w:t>
      </w:r>
      <w:proofErr w:type="spellStart"/>
      <w:r w:rsidRPr="00BB3353">
        <w:rPr>
          <w:rFonts w:asciiTheme="majorBidi" w:eastAsia="Times New Roman" w:hAnsiTheme="majorBidi" w:cstheme="majorBidi"/>
          <w:b/>
          <w:bCs/>
          <w:sz w:val="24"/>
          <w:szCs w:val="24"/>
          <w:lang w:eastAsia="ar-SA"/>
        </w:rPr>
        <w:t>Shahdoosti</w:t>
      </w:r>
      <w:proofErr w:type="spellEnd"/>
      <w:r w:rsidRPr="00BB3353">
        <w:rPr>
          <w:rFonts w:asciiTheme="majorBidi" w:eastAsia="Times New Roman" w:hAnsiTheme="majorBidi" w:cstheme="majorBidi"/>
          <w:b/>
          <w:bCs/>
          <w:sz w:val="24"/>
          <w:szCs w:val="24"/>
          <w:lang w:eastAsia="ar-SA"/>
        </w:rPr>
        <w:t>, H.R.</w:t>
      </w:r>
      <w:r w:rsidR="0091785C">
        <w:rPr>
          <w:rFonts w:asciiTheme="majorBidi" w:hAnsiTheme="majorBidi" w:cstheme="majorBidi"/>
          <w:sz w:val="24"/>
          <w:szCs w:val="24"/>
          <w:lang w:eastAsia="ar-SA"/>
        </w:rPr>
        <w:t>, (</w:t>
      </w:r>
      <w:r>
        <w:rPr>
          <w:rFonts w:asciiTheme="majorBidi" w:hAnsiTheme="majorBidi" w:cstheme="majorBidi"/>
          <w:sz w:val="24"/>
          <w:szCs w:val="24"/>
          <w:lang w:eastAsia="ar-SA"/>
        </w:rPr>
        <w:t>2019</w:t>
      </w:r>
      <w:r w:rsidR="0091785C">
        <w:rPr>
          <w:rFonts w:asciiTheme="majorBidi" w:hAnsiTheme="majorBidi" w:cstheme="majorBidi"/>
          <w:sz w:val="24"/>
          <w:szCs w:val="24"/>
          <w:lang w:eastAsia="ar-SA"/>
        </w:rPr>
        <w:t>). “</w:t>
      </w:r>
      <w:r w:rsidRPr="00541082">
        <w:rPr>
          <w:rFonts w:asciiTheme="majorBidi" w:hAnsiTheme="majorBidi" w:cstheme="majorBidi"/>
          <w:sz w:val="24"/>
          <w:szCs w:val="24"/>
          <w:lang w:eastAsia="ar-SA"/>
        </w:rPr>
        <w:t>A Robust Grayscale Image Watermarking Algorithm using IWT and SVD</w:t>
      </w:r>
      <w:r w:rsidR="00AD591C">
        <w:rPr>
          <w:rFonts w:asciiTheme="majorBidi" w:hAnsiTheme="majorBidi" w:cstheme="majorBidi"/>
          <w:sz w:val="24"/>
          <w:szCs w:val="24"/>
          <w:lang w:eastAsia="ar-SA"/>
        </w:rPr>
        <w:t>.</w:t>
      </w:r>
      <w:r w:rsidR="0091785C">
        <w:rPr>
          <w:rFonts w:asciiTheme="majorBidi" w:hAnsiTheme="majorBidi" w:cstheme="majorBidi"/>
          <w:sz w:val="24"/>
          <w:szCs w:val="24"/>
          <w:lang w:eastAsia="ar-SA"/>
        </w:rPr>
        <w:t>”</w:t>
      </w:r>
      <w:r w:rsidR="00AD591C">
        <w:rPr>
          <w:rFonts w:asciiTheme="majorBidi" w:hAnsiTheme="majorBidi" w:cstheme="majorBidi"/>
          <w:sz w:val="24"/>
          <w:szCs w:val="24"/>
          <w:lang w:eastAsia="ar-SA"/>
        </w:rPr>
        <w:t xml:space="preserve"> </w:t>
      </w:r>
      <w:r w:rsidRPr="00541082">
        <w:rPr>
          <w:rFonts w:asciiTheme="majorBidi" w:eastAsia="Times New Roman" w:hAnsiTheme="majorBidi" w:cstheme="majorBidi"/>
          <w:i/>
          <w:iCs/>
          <w:sz w:val="24"/>
          <w:szCs w:val="24"/>
          <w:lang w:eastAsia="ar-SA"/>
        </w:rPr>
        <w:t>Fifth International Conference on Quality Research in Electrical and Mechatronics Electrical Engineering,</w:t>
      </w:r>
      <w:r>
        <w:rPr>
          <w:rFonts w:asciiTheme="majorBidi" w:eastAsia="Times New Roman" w:hAnsiTheme="majorBidi" w:cstheme="majorBidi"/>
          <w:i/>
          <w:iCs/>
          <w:sz w:val="24"/>
          <w:szCs w:val="24"/>
          <w:lang w:eastAsia="ar-SA"/>
        </w:rPr>
        <w:t xml:space="preserve"> </w:t>
      </w:r>
      <w:r w:rsidRPr="00541082">
        <w:rPr>
          <w:rFonts w:asciiTheme="majorBidi" w:eastAsia="Times New Roman" w:hAnsiTheme="majorBidi" w:cstheme="majorBidi"/>
          <w:i/>
          <w:iCs/>
          <w:sz w:val="24"/>
          <w:szCs w:val="24"/>
          <w:lang w:eastAsia="ar-SA"/>
        </w:rPr>
        <w:t>Tehran,</w:t>
      </w:r>
      <w:r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</w:t>
      </w:r>
      <w:r w:rsidRPr="00541082">
        <w:rPr>
          <w:rFonts w:asciiTheme="majorBidi" w:eastAsia="Times New Roman" w:hAnsiTheme="majorBidi" w:cstheme="majorBidi"/>
          <w:i/>
          <w:iCs/>
          <w:sz w:val="24"/>
          <w:szCs w:val="24"/>
          <w:lang w:eastAsia="ar-SA"/>
        </w:rPr>
        <w:t>Iran,</w:t>
      </w:r>
      <w:r w:rsidR="00AD591C" w:rsidRPr="003C58DB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pp. </w:t>
      </w:r>
      <w:r w:rsidR="00A90284">
        <w:rPr>
          <w:rFonts w:asciiTheme="majorBidi" w:eastAsia="Times New Roman" w:hAnsiTheme="majorBidi" w:cstheme="majorBidi"/>
          <w:sz w:val="24"/>
          <w:szCs w:val="24"/>
          <w:lang w:eastAsia="ar-SA"/>
        </w:rPr>
        <w:t>118-129</w:t>
      </w:r>
      <w:r w:rsidR="00AD591C" w:rsidRPr="003C58DB">
        <w:rPr>
          <w:rFonts w:asciiTheme="majorBidi" w:eastAsia="Times New Roman" w:hAnsiTheme="majorBidi" w:cstheme="majorBidi"/>
          <w:sz w:val="24"/>
          <w:szCs w:val="24"/>
          <w:lang w:eastAsia="ar-SA"/>
        </w:rPr>
        <w:t>.</w:t>
      </w:r>
    </w:p>
    <w:p w14:paraId="350C8610" w14:textId="02D49342" w:rsidR="00A90284" w:rsidRPr="0091785C" w:rsidRDefault="00A90284" w:rsidP="00A90284">
      <w:pPr>
        <w:pStyle w:val="ListParagraph"/>
        <w:numPr>
          <w:ilvl w:val="0"/>
          <w:numId w:val="21"/>
        </w:numPr>
        <w:suppressAutoHyphens/>
        <w:spacing w:after="80"/>
        <w:jc w:val="both"/>
        <w:rPr>
          <w:rFonts w:asciiTheme="majorBidi" w:hAnsiTheme="majorBidi" w:cstheme="majorBidi"/>
          <w:sz w:val="24"/>
          <w:szCs w:val="24"/>
          <w:lang w:eastAsia="ar-SA"/>
        </w:rPr>
      </w:pPr>
      <w:proofErr w:type="spellStart"/>
      <w:r w:rsidRPr="00BB3353">
        <w:rPr>
          <w:rFonts w:asciiTheme="majorBidi" w:eastAsia="Times New Roman" w:hAnsiTheme="majorBidi" w:cstheme="majorBidi"/>
          <w:b/>
          <w:bCs/>
          <w:sz w:val="24"/>
          <w:szCs w:val="24"/>
          <w:lang w:eastAsia="ar-SA"/>
        </w:rPr>
        <w:t>Shahdoosti</w:t>
      </w:r>
      <w:proofErr w:type="spellEnd"/>
      <w:r w:rsidRPr="00BB3353">
        <w:rPr>
          <w:rFonts w:asciiTheme="majorBidi" w:eastAsia="Times New Roman" w:hAnsiTheme="majorBidi" w:cstheme="majorBidi"/>
          <w:b/>
          <w:bCs/>
          <w:sz w:val="24"/>
          <w:szCs w:val="24"/>
          <w:lang w:eastAsia="ar-SA"/>
        </w:rPr>
        <w:t>, H.R.</w:t>
      </w:r>
      <w:r>
        <w:rPr>
          <w:rFonts w:asciiTheme="majorBidi" w:hAnsiTheme="majorBidi" w:cstheme="majorBidi"/>
          <w:sz w:val="24"/>
          <w:szCs w:val="24"/>
          <w:lang w:eastAsia="ar-SA"/>
        </w:rPr>
        <w:t>, (2019). “</w:t>
      </w:r>
      <w:r w:rsidRPr="00A90284">
        <w:rPr>
          <w:rFonts w:asciiTheme="majorBidi" w:hAnsiTheme="majorBidi" w:cstheme="majorBidi"/>
          <w:sz w:val="24"/>
          <w:szCs w:val="24"/>
          <w:lang w:eastAsia="ar-SA"/>
        </w:rPr>
        <w:t xml:space="preserve">A new ultrasound </w:t>
      </w:r>
      <w:proofErr w:type="spellStart"/>
      <w:r w:rsidRPr="00A90284">
        <w:rPr>
          <w:rFonts w:asciiTheme="majorBidi" w:hAnsiTheme="majorBidi" w:cstheme="majorBidi"/>
          <w:sz w:val="24"/>
          <w:szCs w:val="24"/>
          <w:lang w:eastAsia="ar-SA"/>
        </w:rPr>
        <w:t>despeckling</w:t>
      </w:r>
      <w:proofErr w:type="spellEnd"/>
      <w:r w:rsidRPr="00A90284">
        <w:rPr>
          <w:rFonts w:asciiTheme="majorBidi" w:hAnsiTheme="majorBidi" w:cstheme="majorBidi"/>
          <w:sz w:val="24"/>
          <w:szCs w:val="24"/>
          <w:lang w:eastAsia="ar-SA"/>
        </w:rPr>
        <w:t xml:space="preserve"> method using spectrum equalization and quantum-inspired adaptive threshold</w:t>
      </w:r>
      <w:r>
        <w:rPr>
          <w:rFonts w:asciiTheme="majorBidi" w:hAnsiTheme="majorBidi" w:cstheme="majorBidi"/>
          <w:sz w:val="24"/>
          <w:szCs w:val="24"/>
          <w:lang w:eastAsia="ar-SA"/>
        </w:rPr>
        <w:t xml:space="preserve">.” </w:t>
      </w:r>
      <w:r w:rsidRPr="00541082">
        <w:rPr>
          <w:rFonts w:asciiTheme="majorBidi" w:eastAsia="Times New Roman" w:hAnsiTheme="majorBidi" w:cstheme="majorBidi"/>
          <w:i/>
          <w:iCs/>
          <w:sz w:val="24"/>
          <w:szCs w:val="24"/>
          <w:lang w:eastAsia="ar-SA"/>
        </w:rPr>
        <w:t>Fifth International Conference on Quality Research in Electrical and Mechatronics Electrical Engineering,</w:t>
      </w:r>
      <w:r>
        <w:rPr>
          <w:rFonts w:asciiTheme="majorBidi" w:eastAsia="Times New Roman" w:hAnsiTheme="majorBidi" w:cstheme="majorBidi"/>
          <w:i/>
          <w:iCs/>
          <w:sz w:val="24"/>
          <w:szCs w:val="24"/>
          <w:lang w:eastAsia="ar-SA"/>
        </w:rPr>
        <w:t xml:space="preserve"> </w:t>
      </w:r>
      <w:r w:rsidRPr="00541082">
        <w:rPr>
          <w:rFonts w:asciiTheme="majorBidi" w:eastAsia="Times New Roman" w:hAnsiTheme="majorBidi" w:cstheme="majorBidi"/>
          <w:i/>
          <w:iCs/>
          <w:sz w:val="24"/>
          <w:szCs w:val="24"/>
          <w:lang w:eastAsia="ar-SA"/>
        </w:rPr>
        <w:t>Tehran,</w:t>
      </w:r>
      <w:r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</w:t>
      </w:r>
      <w:r w:rsidRPr="00541082">
        <w:rPr>
          <w:rFonts w:asciiTheme="majorBidi" w:eastAsia="Times New Roman" w:hAnsiTheme="majorBidi" w:cstheme="majorBidi"/>
          <w:i/>
          <w:iCs/>
          <w:sz w:val="24"/>
          <w:szCs w:val="24"/>
          <w:lang w:eastAsia="ar-SA"/>
        </w:rPr>
        <w:t>Iran,</w:t>
      </w:r>
      <w:r w:rsidRPr="003C58DB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lang w:eastAsia="ar-SA"/>
        </w:rPr>
        <w:t>pp. 130-135</w:t>
      </w:r>
      <w:r w:rsidRPr="003C58DB">
        <w:rPr>
          <w:rFonts w:asciiTheme="majorBidi" w:eastAsia="Times New Roman" w:hAnsiTheme="majorBidi" w:cstheme="majorBidi"/>
          <w:sz w:val="24"/>
          <w:szCs w:val="24"/>
          <w:lang w:eastAsia="ar-SA"/>
        </w:rPr>
        <w:t>.</w:t>
      </w:r>
    </w:p>
    <w:p w14:paraId="08F4B502" w14:textId="5FAC8C0B" w:rsidR="00A90284" w:rsidRPr="0091785C" w:rsidRDefault="00A90284" w:rsidP="00A90284">
      <w:pPr>
        <w:pStyle w:val="ListParagraph"/>
        <w:numPr>
          <w:ilvl w:val="0"/>
          <w:numId w:val="21"/>
        </w:numPr>
        <w:suppressAutoHyphens/>
        <w:spacing w:after="80"/>
        <w:jc w:val="both"/>
        <w:rPr>
          <w:rFonts w:asciiTheme="majorBidi" w:hAnsiTheme="majorBidi" w:cstheme="majorBidi"/>
          <w:sz w:val="24"/>
          <w:szCs w:val="24"/>
          <w:lang w:eastAsia="ar-SA"/>
        </w:rPr>
      </w:pPr>
      <w:proofErr w:type="spellStart"/>
      <w:r w:rsidRPr="00BB3353">
        <w:rPr>
          <w:rFonts w:asciiTheme="majorBidi" w:eastAsia="Times New Roman" w:hAnsiTheme="majorBidi" w:cstheme="majorBidi"/>
          <w:b/>
          <w:bCs/>
          <w:sz w:val="24"/>
          <w:szCs w:val="24"/>
          <w:lang w:eastAsia="ar-SA"/>
        </w:rPr>
        <w:t>Shahdoosti</w:t>
      </w:r>
      <w:proofErr w:type="spellEnd"/>
      <w:r w:rsidRPr="00BB3353">
        <w:rPr>
          <w:rFonts w:asciiTheme="majorBidi" w:eastAsia="Times New Roman" w:hAnsiTheme="majorBidi" w:cstheme="majorBidi"/>
          <w:b/>
          <w:bCs/>
          <w:sz w:val="24"/>
          <w:szCs w:val="24"/>
          <w:lang w:eastAsia="ar-SA"/>
        </w:rPr>
        <w:t>, H.R.</w:t>
      </w:r>
      <w:r>
        <w:rPr>
          <w:rFonts w:asciiTheme="majorBidi" w:hAnsiTheme="majorBidi" w:cstheme="majorBidi"/>
          <w:sz w:val="24"/>
          <w:szCs w:val="24"/>
          <w:lang w:eastAsia="ar-SA"/>
        </w:rPr>
        <w:t>, (2018). “</w:t>
      </w:r>
      <w:r w:rsidRPr="00A90284">
        <w:rPr>
          <w:rFonts w:asciiTheme="majorBidi" w:hAnsiTheme="majorBidi" w:cstheme="majorBidi"/>
          <w:sz w:val="24"/>
          <w:szCs w:val="24"/>
          <w:lang w:eastAsia="ar-SA"/>
        </w:rPr>
        <w:t xml:space="preserve">A new ultrasound </w:t>
      </w:r>
      <w:proofErr w:type="spellStart"/>
      <w:r w:rsidRPr="00A90284">
        <w:rPr>
          <w:rFonts w:asciiTheme="majorBidi" w:hAnsiTheme="majorBidi" w:cstheme="majorBidi"/>
          <w:sz w:val="24"/>
          <w:szCs w:val="24"/>
          <w:lang w:eastAsia="ar-SA"/>
        </w:rPr>
        <w:t>despeckling</w:t>
      </w:r>
      <w:proofErr w:type="spellEnd"/>
      <w:r w:rsidRPr="00A90284">
        <w:rPr>
          <w:rFonts w:asciiTheme="majorBidi" w:hAnsiTheme="majorBidi" w:cstheme="majorBidi"/>
          <w:sz w:val="24"/>
          <w:szCs w:val="24"/>
          <w:lang w:eastAsia="ar-SA"/>
        </w:rPr>
        <w:t xml:space="preserve"> method using spectrum equalization and quantum-inspired adaptive threshold</w:t>
      </w:r>
      <w:r>
        <w:rPr>
          <w:rFonts w:asciiTheme="majorBidi" w:hAnsiTheme="majorBidi" w:cstheme="majorBidi"/>
          <w:sz w:val="24"/>
          <w:szCs w:val="24"/>
          <w:lang w:eastAsia="ar-SA"/>
        </w:rPr>
        <w:t xml:space="preserve">.” </w:t>
      </w:r>
      <w:r w:rsidRPr="00A90284">
        <w:rPr>
          <w:rFonts w:asciiTheme="majorBidi" w:eastAsia="Times New Roman" w:hAnsiTheme="majorBidi" w:cstheme="majorBidi"/>
          <w:i/>
          <w:iCs/>
          <w:sz w:val="24"/>
          <w:szCs w:val="24"/>
          <w:lang w:eastAsia="ar-SA"/>
        </w:rPr>
        <w:t>2nd International Conference on Electrical Engineering</w:t>
      </w:r>
      <w:r w:rsidRPr="00541082">
        <w:rPr>
          <w:rFonts w:asciiTheme="majorBidi" w:eastAsia="Times New Roman" w:hAnsiTheme="majorBidi" w:cstheme="majorBidi"/>
          <w:i/>
          <w:iCs/>
          <w:sz w:val="24"/>
          <w:szCs w:val="24"/>
          <w:lang w:eastAsia="ar-SA"/>
        </w:rPr>
        <w:t>,</w:t>
      </w:r>
      <w:r>
        <w:rPr>
          <w:rFonts w:asciiTheme="majorBidi" w:eastAsia="Times New Roman" w:hAnsiTheme="majorBidi" w:cstheme="majorBidi"/>
          <w:i/>
          <w:iCs/>
          <w:sz w:val="24"/>
          <w:szCs w:val="24"/>
          <w:lang w:eastAsia="ar-SA"/>
        </w:rPr>
        <w:t xml:space="preserve"> </w:t>
      </w:r>
      <w:r w:rsidRPr="00541082">
        <w:rPr>
          <w:rFonts w:asciiTheme="majorBidi" w:eastAsia="Times New Roman" w:hAnsiTheme="majorBidi" w:cstheme="majorBidi"/>
          <w:i/>
          <w:iCs/>
          <w:sz w:val="24"/>
          <w:szCs w:val="24"/>
          <w:lang w:eastAsia="ar-SA"/>
        </w:rPr>
        <w:t>Tehran,</w:t>
      </w:r>
      <w:r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</w:t>
      </w:r>
      <w:r w:rsidRPr="00541082">
        <w:rPr>
          <w:rFonts w:asciiTheme="majorBidi" w:eastAsia="Times New Roman" w:hAnsiTheme="majorBidi" w:cstheme="majorBidi"/>
          <w:i/>
          <w:iCs/>
          <w:sz w:val="24"/>
          <w:szCs w:val="24"/>
          <w:lang w:eastAsia="ar-SA"/>
        </w:rPr>
        <w:t>Iran,</w:t>
      </w:r>
      <w:r w:rsidRPr="003C58DB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lang w:eastAsia="ar-SA"/>
        </w:rPr>
        <w:t>pp. 87-93</w:t>
      </w:r>
      <w:r w:rsidRPr="003C58DB">
        <w:rPr>
          <w:rFonts w:asciiTheme="majorBidi" w:eastAsia="Times New Roman" w:hAnsiTheme="majorBidi" w:cstheme="majorBidi"/>
          <w:sz w:val="24"/>
          <w:szCs w:val="24"/>
          <w:lang w:eastAsia="ar-SA"/>
        </w:rPr>
        <w:t>.</w:t>
      </w:r>
    </w:p>
    <w:p w14:paraId="1B93426A" w14:textId="1B84A282" w:rsidR="00A90284" w:rsidRPr="0091785C" w:rsidRDefault="00A90284" w:rsidP="00A90284">
      <w:pPr>
        <w:pStyle w:val="ListParagraph"/>
        <w:numPr>
          <w:ilvl w:val="0"/>
          <w:numId w:val="21"/>
        </w:numPr>
        <w:suppressAutoHyphens/>
        <w:spacing w:after="80"/>
        <w:jc w:val="both"/>
        <w:rPr>
          <w:rFonts w:asciiTheme="majorBidi" w:hAnsiTheme="majorBidi" w:cstheme="majorBidi"/>
          <w:sz w:val="24"/>
          <w:szCs w:val="24"/>
          <w:lang w:eastAsia="ar-SA"/>
        </w:rPr>
      </w:pPr>
      <w:proofErr w:type="spellStart"/>
      <w:r w:rsidRPr="00BB3353">
        <w:rPr>
          <w:rFonts w:asciiTheme="majorBidi" w:eastAsia="Times New Roman" w:hAnsiTheme="majorBidi" w:cstheme="majorBidi"/>
          <w:b/>
          <w:bCs/>
          <w:sz w:val="24"/>
          <w:szCs w:val="24"/>
          <w:lang w:eastAsia="ar-SA"/>
        </w:rPr>
        <w:t>Shahdoosti</w:t>
      </w:r>
      <w:proofErr w:type="spellEnd"/>
      <w:r w:rsidRPr="00BB3353">
        <w:rPr>
          <w:rFonts w:asciiTheme="majorBidi" w:eastAsia="Times New Roman" w:hAnsiTheme="majorBidi" w:cstheme="majorBidi"/>
          <w:b/>
          <w:bCs/>
          <w:sz w:val="24"/>
          <w:szCs w:val="24"/>
          <w:lang w:eastAsia="ar-SA"/>
        </w:rPr>
        <w:t>, H.R.</w:t>
      </w:r>
      <w:r>
        <w:rPr>
          <w:rFonts w:asciiTheme="majorBidi" w:hAnsiTheme="majorBidi" w:cstheme="majorBidi"/>
          <w:sz w:val="24"/>
          <w:szCs w:val="24"/>
          <w:lang w:eastAsia="ar-SA"/>
        </w:rPr>
        <w:t>, (2018). “</w:t>
      </w:r>
      <w:r w:rsidRPr="00A90284">
        <w:rPr>
          <w:rFonts w:asciiTheme="majorBidi" w:hAnsiTheme="majorBidi" w:cstheme="majorBidi"/>
          <w:sz w:val="24"/>
          <w:szCs w:val="24"/>
          <w:lang w:eastAsia="ar-SA"/>
        </w:rPr>
        <w:t>Robust non-local means filter for ultrasound image denoising</w:t>
      </w:r>
      <w:r>
        <w:rPr>
          <w:rFonts w:asciiTheme="majorBidi" w:hAnsiTheme="majorBidi" w:cstheme="majorBidi"/>
          <w:sz w:val="24"/>
          <w:szCs w:val="24"/>
          <w:lang w:eastAsia="ar-SA"/>
        </w:rPr>
        <w:t xml:space="preserve">.” </w:t>
      </w:r>
      <w:r w:rsidRPr="00A90284">
        <w:rPr>
          <w:rFonts w:asciiTheme="majorBidi" w:eastAsia="Times New Roman" w:hAnsiTheme="majorBidi" w:cstheme="majorBidi"/>
          <w:i/>
          <w:iCs/>
          <w:sz w:val="24"/>
          <w:szCs w:val="24"/>
          <w:lang w:eastAsia="ar-SA"/>
        </w:rPr>
        <w:t>2nd International Conference on Electrical Engineering</w:t>
      </w:r>
      <w:r w:rsidRPr="00541082">
        <w:rPr>
          <w:rFonts w:asciiTheme="majorBidi" w:eastAsia="Times New Roman" w:hAnsiTheme="majorBidi" w:cstheme="majorBidi"/>
          <w:i/>
          <w:iCs/>
          <w:sz w:val="24"/>
          <w:szCs w:val="24"/>
          <w:lang w:eastAsia="ar-SA"/>
        </w:rPr>
        <w:t>,</w:t>
      </w:r>
      <w:r>
        <w:rPr>
          <w:rFonts w:asciiTheme="majorBidi" w:eastAsia="Times New Roman" w:hAnsiTheme="majorBidi" w:cstheme="majorBidi"/>
          <w:i/>
          <w:iCs/>
          <w:sz w:val="24"/>
          <w:szCs w:val="24"/>
          <w:lang w:eastAsia="ar-SA"/>
        </w:rPr>
        <w:t xml:space="preserve"> </w:t>
      </w:r>
      <w:r w:rsidRPr="00541082">
        <w:rPr>
          <w:rFonts w:asciiTheme="majorBidi" w:eastAsia="Times New Roman" w:hAnsiTheme="majorBidi" w:cstheme="majorBidi"/>
          <w:i/>
          <w:iCs/>
          <w:sz w:val="24"/>
          <w:szCs w:val="24"/>
          <w:lang w:eastAsia="ar-SA"/>
        </w:rPr>
        <w:t>Tehran,</w:t>
      </w:r>
      <w:r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</w:t>
      </w:r>
      <w:r w:rsidRPr="00541082">
        <w:rPr>
          <w:rFonts w:asciiTheme="majorBidi" w:eastAsia="Times New Roman" w:hAnsiTheme="majorBidi" w:cstheme="majorBidi"/>
          <w:i/>
          <w:iCs/>
          <w:sz w:val="24"/>
          <w:szCs w:val="24"/>
          <w:lang w:eastAsia="ar-SA"/>
        </w:rPr>
        <w:t>Iran,</w:t>
      </w:r>
      <w:r w:rsidRPr="003C58DB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lang w:eastAsia="ar-SA"/>
        </w:rPr>
        <w:t>pp. 94-99</w:t>
      </w:r>
      <w:r w:rsidRPr="003C58DB">
        <w:rPr>
          <w:rFonts w:asciiTheme="majorBidi" w:eastAsia="Times New Roman" w:hAnsiTheme="majorBidi" w:cstheme="majorBidi"/>
          <w:sz w:val="24"/>
          <w:szCs w:val="24"/>
          <w:lang w:eastAsia="ar-SA"/>
        </w:rPr>
        <w:t>.</w:t>
      </w:r>
    </w:p>
    <w:p w14:paraId="24814801" w14:textId="1FBB9001" w:rsidR="00A90284" w:rsidRPr="0091785C" w:rsidRDefault="00A90284" w:rsidP="00A90284">
      <w:pPr>
        <w:pStyle w:val="ListParagraph"/>
        <w:numPr>
          <w:ilvl w:val="0"/>
          <w:numId w:val="21"/>
        </w:numPr>
        <w:suppressAutoHyphens/>
        <w:spacing w:after="80"/>
        <w:jc w:val="both"/>
        <w:rPr>
          <w:rFonts w:asciiTheme="majorBidi" w:hAnsiTheme="majorBidi" w:cstheme="majorBidi"/>
          <w:sz w:val="24"/>
          <w:szCs w:val="24"/>
          <w:lang w:eastAsia="ar-SA"/>
        </w:rPr>
      </w:pPr>
      <w:proofErr w:type="spellStart"/>
      <w:r w:rsidRPr="00BB3353">
        <w:rPr>
          <w:rFonts w:asciiTheme="majorBidi" w:eastAsia="Times New Roman" w:hAnsiTheme="majorBidi" w:cstheme="majorBidi"/>
          <w:b/>
          <w:bCs/>
          <w:sz w:val="24"/>
          <w:szCs w:val="24"/>
          <w:lang w:eastAsia="ar-SA"/>
        </w:rPr>
        <w:t>Shahdoosti</w:t>
      </w:r>
      <w:proofErr w:type="spellEnd"/>
      <w:r w:rsidRPr="00BB3353">
        <w:rPr>
          <w:rFonts w:asciiTheme="majorBidi" w:eastAsia="Times New Roman" w:hAnsiTheme="majorBidi" w:cstheme="majorBidi"/>
          <w:b/>
          <w:bCs/>
          <w:sz w:val="24"/>
          <w:szCs w:val="24"/>
          <w:lang w:eastAsia="ar-SA"/>
        </w:rPr>
        <w:t>, H.R.</w:t>
      </w:r>
      <w:r>
        <w:rPr>
          <w:rFonts w:asciiTheme="majorBidi" w:hAnsiTheme="majorBidi" w:cstheme="majorBidi"/>
          <w:sz w:val="24"/>
          <w:szCs w:val="24"/>
          <w:lang w:eastAsia="ar-SA"/>
        </w:rPr>
        <w:t xml:space="preserve">, </w:t>
      </w:r>
      <w:proofErr w:type="spellStart"/>
      <w:r w:rsidRPr="00A90284">
        <w:rPr>
          <w:rFonts w:asciiTheme="majorBidi" w:hAnsiTheme="majorBidi" w:cstheme="majorBidi"/>
          <w:sz w:val="24"/>
          <w:szCs w:val="24"/>
          <w:lang w:eastAsia="ar-SA"/>
        </w:rPr>
        <w:t>Hazavei</w:t>
      </w:r>
      <w:proofErr w:type="spellEnd"/>
      <w:r>
        <w:rPr>
          <w:rFonts w:asciiTheme="majorBidi" w:hAnsiTheme="majorBidi" w:cstheme="majorBidi"/>
          <w:sz w:val="24"/>
          <w:szCs w:val="24"/>
          <w:lang w:eastAsia="ar-SA"/>
        </w:rPr>
        <w:t>, S. M.</w:t>
      </w:r>
      <w:r w:rsidRPr="00A90284">
        <w:rPr>
          <w:rFonts w:asciiTheme="majorBidi" w:hAnsiTheme="majorBidi" w:cstheme="majorBidi"/>
          <w:sz w:val="24"/>
          <w:szCs w:val="24"/>
          <w:lang w:eastAsia="ar-SA"/>
        </w:rPr>
        <w:t xml:space="preserve"> </w:t>
      </w:r>
      <w:r>
        <w:rPr>
          <w:rFonts w:asciiTheme="majorBidi" w:hAnsiTheme="majorBidi" w:cstheme="majorBidi"/>
          <w:sz w:val="24"/>
          <w:szCs w:val="24"/>
          <w:lang w:eastAsia="ar-SA"/>
        </w:rPr>
        <w:t>(2017). “</w:t>
      </w:r>
      <w:r w:rsidR="003061CF" w:rsidRPr="003061CF">
        <w:rPr>
          <w:rFonts w:asciiTheme="majorBidi" w:hAnsiTheme="majorBidi" w:cstheme="majorBidi"/>
          <w:sz w:val="24"/>
          <w:szCs w:val="24"/>
          <w:lang w:eastAsia="ar-SA"/>
        </w:rPr>
        <w:t>Using Complex Wavelet Transform and Bilateral Filtering for Image Denoising</w:t>
      </w:r>
      <w:r>
        <w:rPr>
          <w:rFonts w:asciiTheme="majorBidi" w:hAnsiTheme="majorBidi" w:cstheme="majorBidi"/>
          <w:sz w:val="24"/>
          <w:szCs w:val="24"/>
          <w:lang w:eastAsia="ar-SA"/>
        </w:rPr>
        <w:t xml:space="preserve">.” </w:t>
      </w:r>
      <w:r w:rsidR="003061CF">
        <w:rPr>
          <w:rFonts w:asciiTheme="majorBidi" w:eastAsia="Times New Roman" w:hAnsiTheme="majorBidi" w:cstheme="majorBidi"/>
          <w:i/>
          <w:iCs/>
          <w:sz w:val="24"/>
          <w:szCs w:val="24"/>
          <w:lang w:eastAsia="ar-SA"/>
        </w:rPr>
        <w:t>4nd</w:t>
      </w:r>
      <w:r w:rsidRPr="00A90284">
        <w:rPr>
          <w:rFonts w:asciiTheme="majorBidi" w:eastAsia="Times New Roman" w:hAnsiTheme="majorBidi" w:cstheme="majorBidi"/>
          <w:i/>
          <w:iCs/>
          <w:sz w:val="24"/>
          <w:szCs w:val="24"/>
          <w:lang w:eastAsia="ar-SA"/>
        </w:rPr>
        <w:t xml:space="preserve"> International Conference on </w:t>
      </w:r>
      <w:r w:rsidR="003061CF">
        <w:rPr>
          <w:rFonts w:asciiTheme="majorBidi" w:eastAsia="Times New Roman" w:hAnsiTheme="majorBidi" w:cstheme="majorBidi"/>
          <w:i/>
          <w:iCs/>
          <w:sz w:val="24"/>
          <w:szCs w:val="24"/>
          <w:lang w:eastAsia="ar-SA"/>
        </w:rPr>
        <w:t>practical research in computer engineering and signal processing</w:t>
      </w:r>
      <w:r w:rsidRPr="00541082">
        <w:rPr>
          <w:rFonts w:asciiTheme="majorBidi" w:eastAsia="Times New Roman" w:hAnsiTheme="majorBidi" w:cstheme="majorBidi"/>
          <w:i/>
          <w:iCs/>
          <w:sz w:val="24"/>
          <w:szCs w:val="24"/>
          <w:lang w:eastAsia="ar-SA"/>
        </w:rPr>
        <w:t>,</w:t>
      </w:r>
      <w:r>
        <w:rPr>
          <w:rFonts w:asciiTheme="majorBidi" w:eastAsia="Times New Roman" w:hAnsiTheme="majorBidi" w:cstheme="majorBidi"/>
          <w:i/>
          <w:iCs/>
          <w:sz w:val="24"/>
          <w:szCs w:val="24"/>
          <w:lang w:eastAsia="ar-SA"/>
        </w:rPr>
        <w:t xml:space="preserve"> </w:t>
      </w:r>
      <w:r w:rsidRPr="00541082">
        <w:rPr>
          <w:rFonts w:asciiTheme="majorBidi" w:eastAsia="Times New Roman" w:hAnsiTheme="majorBidi" w:cstheme="majorBidi"/>
          <w:i/>
          <w:iCs/>
          <w:sz w:val="24"/>
          <w:szCs w:val="24"/>
          <w:lang w:eastAsia="ar-SA"/>
        </w:rPr>
        <w:t>Tehran,</w:t>
      </w:r>
      <w:r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</w:t>
      </w:r>
      <w:r w:rsidRPr="00541082">
        <w:rPr>
          <w:rFonts w:asciiTheme="majorBidi" w:eastAsia="Times New Roman" w:hAnsiTheme="majorBidi" w:cstheme="majorBidi"/>
          <w:i/>
          <w:iCs/>
          <w:sz w:val="24"/>
          <w:szCs w:val="24"/>
          <w:lang w:eastAsia="ar-SA"/>
        </w:rPr>
        <w:t>Iran,</w:t>
      </w:r>
      <w:r w:rsidRPr="003C58DB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pp. </w:t>
      </w:r>
      <w:r w:rsidR="003061CF">
        <w:rPr>
          <w:rFonts w:asciiTheme="majorBidi" w:eastAsia="Times New Roman" w:hAnsiTheme="majorBidi" w:cstheme="majorBidi"/>
          <w:sz w:val="24"/>
          <w:szCs w:val="24"/>
          <w:lang w:eastAsia="ar-SA"/>
        </w:rPr>
        <w:t>208</w:t>
      </w:r>
      <w:r>
        <w:rPr>
          <w:rFonts w:asciiTheme="majorBidi" w:eastAsia="Times New Roman" w:hAnsiTheme="majorBidi" w:cstheme="majorBidi"/>
          <w:sz w:val="24"/>
          <w:szCs w:val="24"/>
          <w:lang w:eastAsia="ar-SA"/>
        </w:rPr>
        <w:t>-</w:t>
      </w:r>
      <w:r w:rsidR="003061CF">
        <w:rPr>
          <w:rFonts w:asciiTheme="majorBidi" w:eastAsia="Times New Roman" w:hAnsiTheme="majorBidi" w:cstheme="majorBidi"/>
          <w:sz w:val="24"/>
          <w:szCs w:val="24"/>
          <w:lang w:eastAsia="ar-SA"/>
        </w:rPr>
        <w:t>214</w:t>
      </w:r>
      <w:r w:rsidRPr="003C58DB">
        <w:rPr>
          <w:rFonts w:asciiTheme="majorBidi" w:eastAsia="Times New Roman" w:hAnsiTheme="majorBidi" w:cstheme="majorBidi"/>
          <w:sz w:val="24"/>
          <w:szCs w:val="24"/>
          <w:lang w:eastAsia="ar-SA"/>
        </w:rPr>
        <w:t>.</w:t>
      </w:r>
    </w:p>
    <w:p w14:paraId="3959B9BD" w14:textId="50BD56EE" w:rsidR="003061CF" w:rsidRDefault="003061CF" w:rsidP="003061CF">
      <w:pPr>
        <w:pStyle w:val="ListParagraph"/>
        <w:numPr>
          <w:ilvl w:val="0"/>
          <w:numId w:val="21"/>
        </w:numPr>
        <w:suppressAutoHyphens/>
        <w:spacing w:after="80"/>
        <w:jc w:val="both"/>
        <w:rPr>
          <w:rFonts w:asciiTheme="majorBidi" w:hAnsiTheme="majorBidi" w:cstheme="majorBidi"/>
          <w:sz w:val="24"/>
          <w:szCs w:val="24"/>
          <w:lang w:eastAsia="ar-SA"/>
        </w:rPr>
      </w:pPr>
      <w:proofErr w:type="spellStart"/>
      <w:r w:rsidRPr="00A90284">
        <w:rPr>
          <w:rFonts w:asciiTheme="majorBidi" w:hAnsiTheme="majorBidi" w:cstheme="majorBidi"/>
          <w:sz w:val="24"/>
          <w:szCs w:val="24"/>
          <w:lang w:eastAsia="ar-SA"/>
        </w:rPr>
        <w:t>Hazavei</w:t>
      </w:r>
      <w:proofErr w:type="spellEnd"/>
      <w:r>
        <w:rPr>
          <w:rFonts w:asciiTheme="majorBidi" w:hAnsiTheme="majorBidi" w:cstheme="majorBidi"/>
          <w:sz w:val="24"/>
          <w:szCs w:val="24"/>
          <w:lang w:eastAsia="ar-SA"/>
        </w:rPr>
        <w:t xml:space="preserve">, S. M., </w:t>
      </w:r>
      <w:proofErr w:type="spellStart"/>
      <w:r w:rsidRPr="00BB3353">
        <w:rPr>
          <w:rFonts w:asciiTheme="majorBidi" w:eastAsia="Times New Roman" w:hAnsiTheme="majorBidi" w:cstheme="majorBidi"/>
          <w:b/>
          <w:bCs/>
          <w:sz w:val="24"/>
          <w:szCs w:val="24"/>
          <w:lang w:eastAsia="ar-SA"/>
        </w:rPr>
        <w:t>Shahdoosti</w:t>
      </w:r>
      <w:proofErr w:type="spellEnd"/>
      <w:r w:rsidRPr="00BB3353">
        <w:rPr>
          <w:rFonts w:asciiTheme="majorBidi" w:eastAsia="Times New Roman" w:hAnsiTheme="majorBidi" w:cstheme="majorBidi"/>
          <w:b/>
          <w:bCs/>
          <w:sz w:val="24"/>
          <w:szCs w:val="24"/>
          <w:lang w:eastAsia="ar-SA"/>
        </w:rPr>
        <w:t>, H.R.</w:t>
      </w:r>
      <w:r w:rsidRPr="00A90284">
        <w:rPr>
          <w:rFonts w:asciiTheme="majorBidi" w:hAnsiTheme="majorBidi" w:cstheme="majorBidi"/>
          <w:sz w:val="24"/>
          <w:szCs w:val="24"/>
          <w:lang w:eastAsia="ar-SA"/>
        </w:rPr>
        <w:t xml:space="preserve"> </w:t>
      </w:r>
      <w:r>
        <w:rPr>
          <w:rFonts w:asciiTheme="majorBidi" w:hAnsiTheme="majorBidi" w:cstheme="majorBidi"/>
          <w:sz w:val="24"/>
          <w:szCs w:val="24"/>
          <w:lang w:eastAsia="ar-SA"/>
        </w:rPr>
        <w:t>(2017). “</w:t>
      </w:r>
      <w:r w:rsidRPr="003061CF">
        <w:rPr>
          <w:rFonts w:asciiTheme="majorBidi" w:hAnsiTheme="majorBidi" w:cstheme="majorBidi"/>
          <w:sz w:val="24"/>
          <w:szCs w:val="24"/>
          <w:lang w:eastAsia="ar-SA"/>
        </w:rPr>
        <w:t>Using Complex Wavelet Transform and Bilateral Filtering for Image Denoising</w:t>
      </w:r>
      <w:r>
        <w:rPr>
          <w:rFonts w:asciiTheme="majorBidi" w:hAnsiTheme="majorBidi" w:cstheme="majorBidi"/>
          <w:sz w:val="24"/>
          <w:szCs w:val="24"/>
          <w:lang w:eastAsia="ar-SA"/>
        </w:rPr>
        <w:t xml:space="preserve">.” </w:t>
      </w:r>
      <w:r>
        <w:rPr>
          <w:rFonts w:asciiTheme="majorBidi" w:eastAsia="Times New Roman" w:hAnsiTheme="majorBidi" w:cstheme="majorBidi"/>
          <w:i/>
          <w:iCs/>
          <w:sz w:val="24"/>
          <w:szCs w:val="24"/>
          <w:lang w:eastAsia="ar-SA"/>
        </w:rPr>
        <w:t>4nd</w:t>
      </w:r>
      <w:r w:rsidRPr="00A90284">
        <w:rPr>
          <w:rFonts w:asciiTheme="majorBidi" w:eastAsia="Times New Roman" w:hAnsiTheme="majorBidi" w:cstheme="majorBidi"/>
          <w:i/>
          <w:iCs/>
          <w:sz w:val="24"/>
          <w:szCs w:val="24"/>
          <w:lang w:eastAsia="ar-SA"/>
        </w:rPr>
        <w:t xml:space="preserve"> International Conference on </w:t>
      </w:r>
      <w:r>
        <w:rPr>
          <w:rFonts w:asciiTheme="majorBidi" w:eastAsia="Times New Roman" w:hAnsiTheme="majorBidi" w:cstheme="majorBidi"/>
          <w:i/>
          <w:iCs/>
          <w:sz w:val="24"/>
          <w:szCs w:val="24"/>
          <w:lang w:eastAsia="ar-SA"/>
        </w:rPr>
        <w:t>practical research in computer engineering and signal processing</w:t>
      </w:r>
      <w:r w:rsidRPr="00541082">
        <w:rPr>
          <w:rFonts w:asciiTheme="majorBidi" w:eastAsia="Times New Roman" w:hAnsiTheme="majorBidi" w:cstheme="majorBidi"/>
          <w:i/>
          <w:iCs/>
          <w:sz w:val="24"/>
          <w:szCs w:val="24"/>
          <w:lang w:eastAsia="ar-SA"/>
        </w:rPr>
        <w:t>,</w:t>
      </w:r>
      <w:r>
        <w:rPr>
          <w:rFonts w:asciiTheme="majorBidi" w:eastAsia="Times New Roman" w:hAnsiTheme="majorBidi" w:cstheme="majorBidi"/>
          <w:i/>
          <w:iCs/>
          <w:sz w:val="24"/>
          <w:szCs w:val="24"/>
          <w:lang w:eastAsia="ar-SA"/>
        </w:rPr>
        <w:t xml:space="preserve"> </w:t>
      </w:r>
      <w:r w:rsidRPr="00541082">
        <w:rPr>
          <w:rFonts w:asciiTheme="majorBidi" w:eastAsia="Times New Roman" w:hAnsiTheme="majorBidi" w:cstheme="majorBidi"/>
          <w:i/>
          <w:iCs/>
          <w:sz w:val="24"/>
          <w:szCs w:val="24"/>
          <w:lang w:eastAsia="ar-SA"/>
        </w:rPr>
        <w:t>Tehran,</w:t>
      </w:r>
      <w:r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</w:t>
      </w:r>
      <w:r w:rsidRPr="00541082">
        <w:rPr>
          <w:rFonts w:asciiTheme="majorBidi" w:eastAsia="Times New Roman" w:hAnsiTheme="majorBidi" w:cstheme="majorBidi"/>
          <w:i/>
          <w:iCs/>
          <w:sz w:val="24"/>
          <w:szCs w:val="24"/>
          <w:lang w:eastAsia="ar-SA"/>
        </w:rPr>
        <w:t>Iran,</w:t>
      </w:r>
      <w:r w:rsidRPr="003C58DB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pp. </w:t>
      </w:r>
      <w:r w:rsidR="0051154D">
        <w:rPr>
          <w:rFonts w:asciiTheme="majorBidi" w:eastAsia="Times New Roman" w:hAnsiTheme="majorBidi" w:cstheme="majorBidi"/>
          <w:sz w:val="24"/>
          <w:szCs w:val="24"/>
          <w:lang w:eastAsia="ar-SA"/>
        </w:rPr>
        <w:t>301</w:t>
      </w:r>
      <w:r>
        <w:rPr>
          <w:rFonts w:asciiTheme="majorBidi" w:eastAsia="Times New Roman" w:hAnsiTheme="majorBidi" w:cstheme="majorBidi"/>
          <w:sz w:val="24"/>
          <w:szCs w:val="24"/>
          <w:lang w:eastAsia="ar-SA"/>
        </w:rPr>
        <w:t>-</w:t>
      </w:r>
      <w:r w:rsidR="0051154D">
        <w:rPr>
          <w:rFonts w:asciiTheme="majorBidi" w:eastAsia="Times New Roman" w:hAnsiTheme="majorBidi" w:cstheme="majorBidi"/>
          <w:sz w:val="24"/>
          <w:szCs w:val="24"/>
          <w:lang w:eastAsia="ar-SA"/>
        </w:rPr>
        <w:t>306</w:t>
      </w:r>
      <w:r w:rsidRPr="003C58DB">
        <w:rPr>
          <w:rFonts w:asciiTheme="majorBidi" w:eastAsia="Times New Roman" w:hAnsiTheme="majorBidi" w:cstheme="majorBidi"/>
          <w:sz w:val="24"/>
          <w:szCs w:val="24"/>
          <w:lang w:eastAsia="ar-SA"/>
        </w:rPr>
        <w:t>.</w:t>
      </w:r>
    </w:p>
    <w:p w14:paraId="07E9A4F7" w14:textId="7E128F04" w:rsidR="00B16904" w:rsidRPr="0091785C" w:rsidRDefault="00B16904" w:rsidP="00B16904">
      <w:pPr>
        <w:pStyle w:val="ListParagraph"/>
        <w:numPr>
          <w:ilvl w:val="0"/>
          <w:numId w:val="21"/>
        </w:numPr>
        <w:suppressAutoHyphens/>
        <w:spacing w:after="80"/>
        <w:jc w:val="both"/>
        <w:rPr>
          <w:rFonts w:asciiTheme="majorBidi" w:hAnsiTheme="majorBidi" w:cstheme="majorBidi"/>
          <w:sz w:val="24"/>
          <w:szCs w:val="24"/>
          <w:lang w:eastAsia="ar-SA"/>
        </w:rPr>
      </w:pPr>
      <w:proofErr w:type="spellStart"/>
      <w:r w:rsidRPr="00BB3353">
        <w:rPr>
          <w:rFonts w:asciiTheme="majorBidi" w:eastAsia="Times New Roman" w:hAnsiTheme="majorBidi" w:cstheme="majorBidi"/>
          <w:b/>
          <w:bCs/>
          <w:sz w:val="24"/>
          <w:szCs w:val="24"/>
          <w:lang w:eastAsia="ar-SA"/>
        </w:rPr>
        <w:t>Shahdoosti</w:t>
      </w:r>
      <w:proofErr w:type="spellEnd"/>
      <w:r w:rsidRPr="00BB3353">
        <w:rPr>
          <w:rFonts w:asciiTheme="majorBidi" w:eastAsia="Times New Roman" w:hAnsiTheme="majorBidi" w:cstheme="majorBidi"/>
          <w:b/>
          <w:bCs/>
          <w:sz w:val="24"/>
          <w:szCs w:val="24"/>
          <w:lang w:eastAsia="ar-SA"/>
        </w:rPr>
        <w:t>, H.R.</w:t>
      </w:r>
      <w:r>
        <w:rPr>
          <w:rFonts w:asciiTheme="majorBidi" w:hAnsiTheme="majorBidi" w:cstheme="majorBidi"/>
          <w:sz w:val="24"/>
          <w:szCs w:val="24"/>
          <w:lang w:eastAsia="ar-SA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eastAsia="ar-SA"/>
        </w:rPr>
        <w:t>Ghassemian</w:t>
      </w:r>
      <w:proofErr w:type="spellEnd"/>
      <w:r>
        <w:rPr>
          <w:rFonts w:asciiTheme="majorBidi" w:hAnsiTheme="majorBidi" w:cstheme="majorBidi"/>
          <w:sz w:val="24"/>
          <w:szCs w:val="24"/>
          <w:lang w:eastAsia="ar-SA"/>
        </w:rPr>
        <w:t>, H.</w:t>
      </w:r>
      <w:r w:rsidRPr="00A90284">
        <w:rPr>
          <w:rFonts w:asciiTheme="majorBidi" w:hAnsiTheme="majorBidi" w:cstheme="majorBidi"/>
          <w:sz w:val="24"/>
          <w:szCs w:val="24"/>
          <w:lang w:eastAsia="ar-SA"/>
        </w:rPr>
        <w:t xml:space="preserve"> </w:t>
      </w:r>
      <w:r>
        <w:rPr>
          <w:rFonts w:asciiTheme="majorBidi" w:hAnsiTheme="majorBidi" w:cstheme="majorBidi"/>
          <w:sz w:val="24"/>
          <w:szCs w:val="24"/>
          <w:lang w:eastAsia="ar-SA"/>
        </w:rPr>
        <w:t>(2015). “</w:t>
      </w:r>
      <w:r w:rsidRPr="00B16904">
        <w:rPr>
          <w:rFonts w:asciiTheme="majorBidi" w:hAnsiTheme="majorBidi" w:cstheme="majorBidi"/>
          <w:sz w:val="24"/>
          <w:szCs w:val="24"/>
          <w:lang w:eastAsia="ar-SA"/>
        </w:rPr>
        <w:t>Combination of IHS and Spatial PCA Methods for Multispectral and Panchromatic Image Fusion</w:t>
      </w:r>
      <w:r>
        <w:rPr>
          <w:rFonts w:asciiTheme="majorBidi" w:hAnsiTheme="majorBidi" w:cstheme="majorBidi"/>
          <w:sz w:val="24"/>
          <w:szCs w:val="24"/>
          <w:lang w:eastAsia="ar-SA"/>
        </w:rPr>
        <w:t xml:space="preserve">.” </w:t>
      </w:r>
      <w:r w:rsidRPr="00B16904">
        <w:rPr>
          <w:rFonts w:asciiTheme="majorBidi" w:eastAsia="Times New Roman" w:hAnsiTheme="majorBidi" w:cstheme="majorBidi"/>
          <w:i/>
          <w:iCs/>
          <w:sz w:val="24"/>
          <w:szCs w:val="24"/>
          <w:lang w:eastAsia="ar-SA"/>
        </w:rPr>
        <w:t xml:space="preserve">21th Iranian Conference on Electric </w:t>
      </w:r>
      <w:proofErr w:type="spellStart"/>
      <w:proofErr w:type="gramStart"/>
      <w:r w:rsidRPr="00B16904">
        <w:rPr>
          <w:rFonts w:asciiTheme="majorBidi" w:eastAsia="Times New Roman" w:hAnsiTheme="majorBidi" w:cstheme="majorBidi"/>
          <w:i/>
          <w:iCs/>
          <w:sz w:val="24"/>
          <w:szCs w:val="24"/>
          <w:lang w:eastAsia="ar-SA"/>
        </w:rPr>
        <w:t>Engineering,Mashhad</w:t>
      </w:r>
      <w:proofErr w:type="spellEnd"/>
      <w:proofErr w:type="gramEnd"/>
      <w:r w:rsidRPr="00541082">
        <w:rPr>
          <w:rFonts w:asciiTheme="majorBidi" w:eastAsia="Times New Roman" w:hAnsiTheme="majorBidi" w:cstheme="majorBidi"/>
          <w:i/>
          <w:iCs/>
          <w:sz w:val="24"/>
          <w:szCs w:val="24"/>
          <w:lang w:eastAsia="ar-SA"/>
        </w:rPr>
        <w:t>,</w:t>
      </w:r>
      <w:r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</w:t>
      </w:r>
      <w:r w:rsidRPr="00541082">
        <w:rPr>
          <w:rFonts w:asciiTheme="majorBidi" w:eastAsia="Times New Roman" w:hAnsiTheme="majorBidi" w:cstheme="majorBidi"/>
          <w:i/>
          <w:iCs/>
          <w:sz w:val="24"/>
          <w:szCs w:val="24"/>
          <w:lang w:eastAsia="ar-SA"/>
        </w:rPr>
        <w:t>Iran,</w:t>
      </w:r>
      <w:r w:rsidRPr="003C58DB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lang w:eastAsia="ar-SA"/>
        </w:rPr>
        <w:t>pp. 139-146</w:t>
      </w:r>
      <w:r w:rsidRPr="003C58DB">
        <w:rPr>
          <w:rFonts w:asciiTheme="majorBidi" w:eastAsia="Times New Roman" w:hAnsiTheme="majorBidi" w:cstheme="majorBidi"/>
          <w:sz w:val="24"/>
          <w:szCs w:val="24"/>
          <w:lang w:eastAsia="ar-SA"/>
        </w:rPr>
        <w:t>.</w:t>
      </w:r>
    </w:p>
    <w:p w14:paraId="296A503A" w14:textId="321F03C5" w:rsidR="00B16904" w:rsidRPr="0091785C" w:rsidRDefault="00B16904" w:rsidP="00B16904">
      <w:pPr>
        <w:pStyle w:val="ListParagraph"/>
        <w:numPr>
          <w:ilvl w:val="0"/>
          <w:numId w:val="21"/>
        </w:numPr>
        <w:suppressAutoHyphens/>
        <w:spacing w:after="80"/>
        <w:jc w:val="both"/>
        <w:rPr>
          <w:rFonts w:asciiTheme="majorBidi" w:hAnsiTheme="majorBidi" w:cstheme="majorBidi"/>
          <w:sz w:val="24"/>
          <w:szCs w:val="24"/>
          <w:lang w:eastAsia="ar-SA"/>
        </w:rPr>
      </w:pPr>
      <w:r w:rsidRPr="00B16904">
        <w:rPr>
          <w:rFonts w:asciiTheme="majorBidi" w:hAnsiTheme="majorBidi" w:cstheme="majorBidi"/>
          <w:sz w:val="24"/>
          <w:szCs w:val="24"/>
          <w:lang w:eastAsia="ar-SA"/>
        </w:rPr>
        <w:t xml:space="preserve">Khayat, O., </w:t>
      </w:r>
      <w:proofErr w:type="spellStart"/>
      <w:r w:rsidRPr="00B16904">
        <w:rPr>
          <w:rFonts w:asciiTheme="majorBidi" w:hAnsiTheme="majorBidi" w:cstheme="majorBidi"/>
          <w:sz w:val="24"/>
          <w:szCs w:val="24"/>
          <w:lang w:eastAsia="ar-SA"/>
        </w:rPr>
        <w:t>Razjouyan</w:t>
      </w:r>
      <w:proofErr w:type="spellEnd"/>
      <w:r w:rsidRPr="00B16904">
        <w:rPr>
          <w:rFonts w:asciiTheme="majorBidi" w:hAnsiTheme="majorBidi" w:cstheme="majorBidi"/>
          <w:sz w:val="24"/>
          <w:szCs w:val="24"/>
          <w:lang w:eastAsia="ar-SA"/>
        </w:rPr>
        <w:t xml:space="preserve">, J., </w:t>
      </w:r>
      <w:proofErr w:type="spellStart"/>
      <w:r w:rsidRPr="00B16904">
        <w:rPr>
          <w:rFonts w:asciiTheme="majorBidi" w:hAnsiTheme="majorBidi" w:cstheme="majorBidi"/>
          <w:sz w:val="24"/>
          <w:szCs w:val="24"/>
          <w:lang w:eastAsia="ar-SA"/>
        </w:rPr>
        <w:t>Aghvami</w:t>
      </w:r>
      <w:proofErr w:type="spellEnd"/>
      <w:r w:rsidRPr="00B16904">
        <w:rPr>
          <w:rFonts w:asciiTheme="majorBidi" w:hAnsiTheme="majorBidi" w:cstheme="majorBidi"/>
          <w:sz w:val="24"/>
          <w:szCs w:val="24"/>
          <w:lang w:eastAsia="ar-SA"/>
        </w:rPr>
        <w:t xml:space="preserve">, M., </w:t>
      </w:r>
      <w:proofErr w:type="spellStart"/>
      <w:r w:rsidRPr="00B16904">
        <w:rPr>
          <w:rFonts w:asciiTheme="majorBidi" w:hAnsiTheme="majorBidi" w:cstheme="majorBidi"/>
          <w:b/>
          <w:bCs/>
          <w:sz w:val="24"/>
          <w:szCs w:val="24"/>
          <w:lang w:eastAsia="ar-SA"/>
        </w:rPr>
        <w:t>Shahdoosti</w:t>
      </w:r>
      <w:proofErr w:type="spellEnd"/>
      <w:r w:rsidRPr="00B16904">
        <w:rPr>
          <w:rFonts w:asciiTheme="majorBidi" w:hAnsiTheme="majorBidi" w:cstheme="majorBidi"/>
          <w:b/>
          <w:bCs/>
          <w:sz w:val="24"/>
          <w:szCs w:val="24"/>
          <w:lang w:eastAsia="ar-SA"/>
        </w:rPr>
        <w:t>, H.R.</w:t>
      </w:r>
      <w:r w:rsidRPr="00B16904">
        <w:rPr>
          <w:rFonts w:asciiTheme="majorBidi" w:hAnsiTheme="majorBidi" w:cstheme="majorBidi"/>
          <w:sz w:val="24"/>
          <w:szCs w:val="24"/>
          <w:lang w:eastAsia="ar-SA"/>
        </w:rPr>
        <w:t xml:space="preserve"> and Loni, B. </w:t>
      </w:r>
      <w:r w:rsidR="009022D5">
        <w:rPr>
          <w:rFonts w:asciiTheme="majorBidi" w:hAnsiTheme="majorBidi" w:cstheme="majorBidi"/>
          <w:sz w:val="24"/>
          <w:szCs w:val="24"/>
          <w:lang w:eastAsia="ar-SA"/>
        </w:rPr>
        <w:t>(</w:t>
      </w:r>
      <w:r w:rsidRPr="00B16904">
        <w:rPr>
          <w:rFonts w:asciiTheme="majorBidi" w:hAnsiTheme="majorBidi" w:cstheme="majorBidi"/>
          <w:sz w:val="24"/>
          <w:szCs w:val="24"/>
          <w:lang w:eastAsia="ar-SA"/>
        </w:rPr>
        <w:t>2009</w:t>
      </w:r>
      <w:r w:rsidR="009022D5">
        <w:rPr>
          <w:rFonts w:asciiTheme="majorBidi" w:hAnsiTheme="majorBidi" w:cstheme="majorBidi"/>
          <w:sz w:val="24"/>
          <w:szCs w:val="24"/>
          <w:lang w:eastAsia="ar-SA"/>
        </w:rPr>
        <w:t>)</w:t>
      </w:r>
      <w:r w:rsidRPr="00B16904">
        <w:rPr>
          <w:rFonts w:asciiTheme="majorBidi" w:hAnsiTheme="majorBidi" w:cstheme="majorBidi"/>
          <w:sz w:val="24"/>
          <w:szCs w:val="24"/>
          <w:lang w:eastAsia="ar-SA"/>
        </w:rPr>
        <w:t xml:space="preserve">, March. An automated GA-based fuzzy image enhancement method. </w:t>
      </w:r>
      <w:r w:rsidRPr="00B16904">
        <w:rPr>
          <w:rFonts w:asciiTheme="majorBidi" w:hAnsiTheme="majorBidi" w:cstheme="majorBidi"/>
          <w:i/>
          <w:iCs/>
          <w:sz w:val="24"/>
          <w:szCs w:val="24"/>
          <w:lang w:eastAsia="ar-SA"/>
        </w:rPr>
        <w:t>In 2009 IEEE Symposium on Computational Intelligence for Image Processing</w:t>
      </w:r>
      <w:r>
        <w:rPr>
          <w:rFonts w:asciiTheme="majorBidi" w:hAnsiTheme="majorBidi" w:cstheme="majorBidi"/>
          <w:sz w:val="24"/>
          <w:szCs w:val="24"/>
          <w:lang w:eastAsia="ar-SA"/>
        </w:rPr>
        <w:t>,</w:t>
      </w:r>
      <w:r w:rsidRPr="00B16904">
        <w:rPr>
          <w:rFonts w:asciiTheme="majorBidi" w:hAnsiTheme="majorBidi" w:cstheme="majorBidi"/>
          <w:sz w:val="24"/>
          <w:szCs w:val="24"/>
          <w:lang w:eastAsia="ar-SA"/>
        </w:rPr>
        <w:t xml:space="preserve"> pp. 14-19</w:t>
      </w:r>
      <w:r w:rsidRPr="003C58DB">
        <w:rPr>
          <w:rFonts w:asciiTheme="majorBidi" w:eastAsia="Times New Roman" w:hAnsiTheme="majorBidi" w:cstheme="majorBidi"/>
          <w:sz w:val="24"/>
          <w:szCs w:val="24"/>
          <w:lang w:eastAsia="ar-SA"/>
        </w:rPr>
        <w:t>.</w:t>
      </w:r>
    </w:p>
    <w:p w14:paraId="0C5BB97F" w14:textId="77777777" w:rsidR="00997CBA" w:rsidRPr="003C58DB" w:rsidRDefault="00997CBA" w:rsidP="00997CBA">
      <w:pPr>
        <w:tabs>
          <w:tab w:val="center" w:pos="4320"/>
          <w:tab w:val="right" w:pos="8640"/>
        </w:tabs>
        <w:suppressAutoHyphens/>
        <w:spacing w:after="0" w:line="240" w:lineRule="auto"/>
        <w:ind w:left="360"/>
        <w:jc w:val="both"/>
        <w:rPr>
          <w:rFonts w:eastAsia="Times New Roman" w:cstheme="majorBidi"/>
          <w:iCs/>
          <w:sz w:val="24"/>
          <w:szCs w:val="24"/>
          <w:lang w:eastAsia="ar-SA"/>
        </w:rPr>
      </w:pPr>
    </w:p>
    <w:p w14:paraId="5322C06E" w14:textId="77777777" w:rsidR="0012502B" w:rsidRPr="00FF26E3" w:rsidRDefault="0012502B" w:rsidP="00047453">
      <w:pPr>
        <w:pStyle w:val="NrmalL"/>
        <w:spacing w:after="0"/>
        <w:ind w:left="720"/>
        <w:jc w:val="both"/>
        <w:rPr>
          <w:rFonts w:cstheme="majorBidi"/>
          <w:sz w:val="24"/>
          <w:szCs w:val="24"/>
        </w:rPr>
      </w:pPr>
    </w:p>
    <w:p w14:paraId="773D1D5D" w14:textId="77777777" w:rsidR="006C1E4F" w:rsidRPr="00FF26E3" w:rsidRDefault="00DD7253" w:rsidP="00047453">
      <w:pPr>
        <w:pStyle w:val="NrmalL"/>
        <w:pBdr>
          <w:bottom w:val="single" w:sz="4" w:space="1" w:color="auto"/>
        </w:pBdr>
        <w:spacing w:after="120"/>
        <w:rPr>
          <w:rFonts w:eastAsiaTheme="majorEastAsia" w:cstheme="majorBidi"/>
          <w:b/>
          <w:bCs/>
          <w:color w:val="000000" w:themeColor="text1"/>
          <w:sz w:val="24"/>
          <w:szCs w:val="24"/>
        </w:rPr>
      </w:pPr>
      <w:r w:rsidRPr="00FF26E3">
        <w:rPr>
          <w:rFonts w:eastAsiaTheme="majorEastAsia" w:cstheme="majorBidi"/>
          <w:b/>
          <w:bCs/>
          <w:color w:val="000000" w:themeColor="text1"/>
          <w:sz w:val="24"/>
          <w:szCs w:val="24"/>
        </w:rPr>
        <w:t>TEACHING EXPERIENCE</w:t>
      </w:r>
    </w:p>
    <w:p w14:paraId="7E9C7E14" w14:textId="5A004EAB" w:rsidR="006C1E4F" w:rsidRPr="00FF26E3" w:rsidRDefault="006C1E4F" w:rsidP="00B6310A">
      <w:pPr>
        <w:pStyle w:val="ListParagraph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</w:rPr>
      </w:pPr>
      <w:r w:rsidRPr="00A2166D">
        <w:rPr>
          <w:rFonts w:asciiTheme="majorBidi" w:hAnsiTheme="majorBidi" w:cstheme="majorBidi"/>
          <w:b/>
          <w:bCs/>
          <w:sz w:val="24"/>
          <w:szCs w:val="24"/>
        </w:rPr>
        <w:t>Instruct</w:t>
      </w:r>
      <w:r w:rsidR="00140299" w:rsidRPr="00A2166D">
        <w:rPr>
          <w:rFonts w:asciiTheme="majorBidi" w:hAnsiTheme="majorBidi" w:cstheme="majorBidi"/>
          <w:b/>
          <w:bCs/>
          <w:sz w:val="24"/>
          <w:szCs w:val="24"/>
        </w:rPr>
        <w:t>or</w:t>
      </w:r>
      <w:r w:rsidRPr="00A2166D">
        <w:rPr>
          <w:rFonts w:asciiTheme="majorBidi" w:hAnsiTheme="majorBidi" w:cstheme="majorBidi"/>
          <w:b/>
          <w:bCs/>
          <w:sz w:val="24"/>
          <w:szCs w:val="24"/>
        </w:rPr>
        <w:t xml:space="preserve"> of </w:t>
      </w:r>
      <w:r w:rsidR="009508CA" w:rsidRPr="00A2166D">
        <w:rPr>
          <w:rFonts w:asciiTheme="majorBidi" w:hAnsiTheme="majorBidi" w:cstheme="majorBidi"/>
          <w:b/>
          <w:bCs/>
          <w:sz w:val="24"/>
          <w:szCs w:val="24"/>
        </w:rPr>
        <w:t>Record</w:t>
      </w:r>
      <w:r w:rsidR="00B6310A">
        <w:rPr>
          <w:rFonts w:asciiTheme="majorBidi" w:hAnsiTheme="majorBidi" w:cstheme="majorBidi"/>
          <w:sz w:val="24"/>
          <w:szCs w:val="24"/>
        </w:rPr>
        <w:t>:</w:t>
      </w:r>
      <w:r w:rsidR="009508CA" w:rsidRPr="00FF26E3">
        <w:rPr>
          <w:rFonts w:asciiTheme="majorBidi" w:hAnsiTheme="majorBidi" w:cstheme="majorBidi"/>
          <w:sz w:val="24"/>
          <w:szCs w:val="24"/>
        </w:rPr>
        <w:t xml:space="preserve"> </w:t>
      </w:r>
      <w:r w:rsidR="00D52D59">
        <w:rPr>
          <w:rFonts w:asciiTheme="majorBidi" w:hAnsiTheme="majorBidi" w:cstheme="majorBidi"/>
          <w:sz w:val="24"/>
          <w:szCs w:val="24"/>
        </w:rPr>
        <w:t>Communication systems</w:t>
      </w:r>
      <w:r w:rsidR="00600ADA" w:rsidRPr="00FF26E3">
        <w:rPr>
          <w:rFonts w:asciiTheme="majorBidi" w:hAnsiTheme="majorBidi" w:cstheme="majorBidi"/>
          <w:sz w:val="24"/>
          <w:szCs w:val="24"/>
        </w:rPr>
        <w:t xml:space="preserve">, </w:t>
      </w:r>
      <w:r w:rsidR="00D52D59">
        <w:rPr>
          <w:rFonts w:asciiTheme="majorBidi" w:hAnsiTheme="majorBidi" w:cstheme="majorBidi"/>
          <w:sz w:val="24"/>
          <w:szCs w:val="24"/>
        </w:rPr>
        <w:t xml:space="preserve">Remote Sensing, Image Processing, Pattern Recognition, </w:t>
      </w:r>
      <w:r w:rsidR="00D52D59" w:rsidRPr="00D52D59">
        <w:rPr>
          <w:rFonts w:asciiTheme="majorBidi" w:hAnsiTheme="majorBidi" w:cstheme="majorBidi"/>
          <w:sz w:val="24"/>
          <w:szCs w:val="24"/>
        </w:rPr>
        <w:t>Advanced Mathematical Programming</w:t>
      </w:r>
      <w:r w:rsidR="00D76ACE" w:rsidRPr="00FF26E3">
        <w:rPr>
          <w:rFonts w:asciiTheme="majorBidi" w:hAnsiTheme="majorBidi" w:cstheme="majorBidi"/>
          <w:sz w:val="24"/>
          <w:szCs w:val="24"/>
        </w:rPr>
        <w:t>.</w:t>
      </w:r>
    </w:p>
    <w:p w14:paraId="549DCADD" w14:textId="0523A6FF" w:rsidR="00E4360B" w:rsidRPr="00FF26E3" w:rsidRDefault="00E4360B" w:rsidP="00B6310A">
      <w:pPr>
        <w:pStyle w:val="ListParagraph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</w:rPr>
      </w:pPr>
      <w:r w:rsidRPr="00A2166D">
        <w:rPr>
          <w:rFonts w:asciiTheme="majorBidi" w:hAnsiTheme="majorBidi" w:cstheme="majorBidi"/>
          <w:b/>
          <w:bCs/>
          <w:sz w:val="24"/>
          <w:szCs w:val="24"/>
        </w:rPr>
        <w:t>Teaching Assistant</w:t>
      </w:r>
      <w:r w:rsidR="00B6310A">
        <w:rPr>
          <w:rFonts w:asciiTheme="majorBidi" w:hAnsiTheme="majorBidi" w:cstheme="majorBidi"/>
          <w:sz w:val="24"/>
          <w:szCs w:val="24"/>
        </w:rPr>
        <w:t>:</w:t>
      </w:r>
      <w:r w:rsidRPr="00FF26E3">
        <w:rPr>
          <w:rFonts w:asciiTheme="majorBidi" w:hAnsiTheme="majorBidi" w:cstheme="majorBidi"/>
          <w:sz w:val="24"/>
          <w:szCs w:val="24"/>
        </w:rPr>
        <w:t xml:space="preserve"> </w:t>
      </w:r>
      <w:r w:rsidR="009022D5" w:rsidRPr="009022D5">
        <w:rPr>
          <w:rFonts w:asciiTheme="majorBidi" w:hAnsiTheme="majorBidi" w:cstheme="majorBidi"/>
          <w:sz w:val="24"/>
          <w:szCs w:val="24"/>
        </w:rPr>
        <w:t xml:space="preserve">Electric </w:t>
      </w:r>
      <w:r w:rsidR="009022D5">
        <w:rPr>
          <w:rFonts w:asciiTheme="majorBidi" w:hAnsiTheme="majorBidi" w:cstheme="majorBidi"/>
          <w:sz w:val="24"/>
          <w:szCs w:val="24"/>
        </w:rPr>
        <w:t>C</w:t>
      </w:r>
      <w:r w:rsidR="009022D5" w:rsidRPr="009022D5">
        <w:rPr>
          <w:rFonts w:asciiTheme="majorBidi" w:hAnsiTheme="majorBidi" w:cstheme="majorBidi"/>
          <w:sz w:val="24"/>
          <w:szCs w:val="24"/>
        </w:rPr>
        <w:t>ircuits</w:t>
      </w:r>
      <w:r w:rsidR="009022D5">
        <w:rPr>
          <w:rFonts w:asciiTheme="majorBidi" w:hAnsiTheme="majorBidi" w:cstheme="majorBidi"/>
          <w:sz w:val="24"/>
          <w:szCs w:val="24"/>
        </w:rPr>
        <w:t xml:space="preserve"> (Fall 2006)</w:t>
      </w:r>
      <w:r w:rsidR="00565B48" w:rsidRPr="00FF26E3">
        <w:rPr>
          <w:rFonts w:asciiTheme="majorBidi" w:hAnsiTheme="majorBidi" w:cstheme="majorBidi"/>
          <w:sz w:val="24"/>
          <w:szCs w:val="24"/>
        </w:rPr>
        <w:t xml:space="preserve">, </w:t>
      </w:r>
      <w:r w:rsidR="009022D5">
        <w:rPr>
          <w:rFonts w:asciiTheme="majorBidi" w:hAnsiTheme="majorBidi" w:cstheme="majorBidi"/>
          <w:sz w:val="24"/>
          <w:szCs w:val="24"/>
        </w:rPr>
        <w:t xml:space="preserve">Signals and Systems (Spring 2006), Communication systems (Fall </w:t>
      </w:r>
      <w:r w:rsidR="00673339">
        <w:rPr>
          <w:rFonts w:asciiTheme="majorBidi" w:hAnsiTheme="majorBidi" w:cstheme="majorBidi"/>
          <w:sz w:val="24"/>
          <w:szCs w:val="24"/>
        </w:rPr>
        <w:t>2006</w:t>
      </w:r>
      <w:r w:rsidR="009022D5">
        <w:rPr>
          <w:rFonts w:asciiTheme="majorBidi" w:hAnsiTheme="majorBidi" w:cstheme="majorBidi"/>
          <w:sz w:val="24"/>
          <w:szCs w:val="24"/>
        </w:rPr>
        <w:t>)</w:t>
      </w:r>
      <w:r w:rsidR="00C16B7D">
        <w:rPr>
          <w:rFonts w:asciiTheme="majorBidi" w:hAnsiTheme="majorBidi" w:cstheme="majorBidi"/>
          <w:sz w:val="24"/>
          <w:szCs w:val="24"/>
        </w:rPr>
        <w:t>.</w:t>
      </w:r>
      <w:r w:rsidRPr="00FF26E3">
        <w:rPr>
          <w:rFonts w:asciiTheme="majorBidi" w:hAnsiTheme="majorBidi" w:cstheme="majorBidi"/>
          <w:sz w:val="24"/>
          <w:szCs w:val="24"/>
        </w:rPr>
        <w:t xml:space="preserve"> </w:t>
      </w:r>
    </w:p>
    <w:p w14:paraId="447C5507" w14:textId="77777777" w:rsidR="00490651" w:rsidRDefault="00490651" w:rsidP="00B87831">
      <w:pPr>
        <w:autoSpaceDE w:val="0"/>
        <w:autoSpaceDN w:val="0"/>
        <w:adjustRightInd w:val="0"/>
        <w:spacing w:after="0"/>
        <w:jc w:val="both"/>
        <w:rPr>
          <w:rFonts w:cstheme="majorBidi"/>
          <w:sz w:val="24"/>
          <w:szCs w:val="24"/>
        </w:rPr>
      </w:pPr>
    </w:p>
    <w:p w14:paraId="70D6D817" w14:textId="77777777" w:rsidR="00321F64" w:rsidRDefault="00321F64" w:rsidP="00B87831">
      <w:pPr>
        <w:autoSpaceDE w:val="0"/>
        <w:autoSpaceDN w:val="0"/>
        <w:adjustRightInd w:val="0"/>
        <w:spacing w:after="0"/>
        <w:jc w:val="both"/>
        <w:rPr>
          <w:rFonts w:cstheme="majorBidi"/>
          <w:sz w:val="24"/>
          <w:szCs w:val="24"/>
        </w:rPr>
      </w:pPr>
    </w:p>
    <w:p w14:paraId="7D2CCF6E" w14:textId="77777777" w:rsidR="00321F64" w:rsidRPr="00FF26E3" w:rsidRDefault="00321F64" w:rsidP="00B87831">
      <w:pPr>
        <w:autoSpaceDE w:val="0"/>
        <w:autoSpaceDN w:val="0"/>
        <w:adjustRightInd w:val="0"/>
        <w:spacing w:after="0"/>
        <w:jc w:val="both"/>
        <w:rPr>
          <w:rFonts w:cstheme="majorBidi"/>
          <w:sz w:val="24"/>
          <w:szCs w:val="24"/>
        </w:rPr>
      </w:pPr>
    </w:p>
    <w:p w14:paraId="03F29346" w14:textId="77777777" w:rsidR="0058475B" w:rsidRPr="00FF26E3" w:rsidRDefault="00DD7253" w:rsidP="00047453">
      <w:pPr>
        <w:pStyle w:val="NrmalL"/>
        <w:pBdr>
          <w:bottom w:val="single" w:sz="4" w:space="1" w:color="auto"/>
        </w:pBdr>
        <w:spacing w:after="120"/>
        <w:rPr>
          <w:rFonts w:eastAsiaTheme="majorEastAsia" w:cstheme="majorBidi"/>
          <w:b/>
          <w:bCs/>
          <w:color w:val="000000" w:themeColor="text1"/>
          <w:sz w:val="24"/>
          <w:szCs w:val="24"/>
        </w:rPr>
      </w:pPr>
      <w:r w:rsidRPr="00FF26E3">
        <w:rPr>
          <w:rFonts w:eastAsiaTheme="majorEastAsia" w:cstheme="majorBidi"/>
          <w:b/>
          <w:bCs/>
          <w:color w:val="000000" w:themeColor="text1"/>
          <w:sz w:val="24"/>
          <w:szCs w:val="24"/>
        </w:rPr>
        <w:t>G</w:t>
      </w:r>
      <w:r w:rsidR="004468CA" w:rsidRPr="00FF26E3">
        <w:rPr>
          <w:rFonts w:eastAsiaTheme="majorEastAsia" w:cstheme="majorBidi"/>
          <w:b/>
          <w:bCs/>
          <w:color w:val="000000" w:themeColor="text1"/>
          <w:sz w:val="24"/>
          <w:szCs w:val="24"/>
        </w:rPr>
        <w:t>RADUATE COURSE WORK</w:t>
      </w:r>
    </w:p>
    <w:p w14:paraId="0C089510" w14:textId="38463C66" w:rsidR="00C4177D" w:rsidRPr="00754D2E" w:rsidRDefault="005A03F4" w:rsidP="00047453">
      <w:pPr>
        <w:pStyle w:val="Maintext"/>
        <w:numPr>
          <w:ilvl w:val="0"/>
          <w:numId w:val="41"/>
        </w:numPr>
        <w:spacing w:line="240" w:lineRule="auto"/>
        <w:rPr>
          <w:rFonts w:asciiTheme="majorBidi" w:eastAsiaTheme="minorHAnsi" w:hAnsiTheme="majorBidi" w:cstheme="majorBidi"/>
          <w:color w:val="000000" w:themeColor="text1"/>
          <w:szCs w:val="24"/>
        </w:rPr>
      </w:pPr>
      <w:r w:rsidRPr="00754D2E">
        <w:rPr>
          <w:rFonts w:asciiTheme="majorBidi" w:eastAsiaTheme="minorHAnsi" w:hAnsiTheme="majorBidi" w:cstheme="majorBidi"/>
          <w:color w:val="000000" w:themeColor="text1"/>
          <w:szCs w:val="24"/>
        </w:rPr>
        <w:t>Advanced Digital Communication</w:t>
      </w:r>
    </w:p>
    <w:p w14:paraId="19B708A0" w14:textId="68AAD49E" w:rsidR="00EC6AE7" w:rsidRPr="00754D2E" w:rsidRDefault="005A03F4" w:rsidP="00047453">
      <w:pPr>
        <w:pStyle w:val="Maintext"/>
        <w:numPr>
          <w:ilvl w:val="0"/>
          <w:numId w:val="41"/>
        </w:numPr>
        <w:spacing w:line="240" w:lineRule="auto"/>
        <w:rPr>
          <w:rFonts w:asciiTheme="majorBidi" w:hAnsiTheme="majorBidi" w:cstheme="majorBidi"/>
          <w:color w:val="000000" w:themeColor="text1"/>
          <w:szCs w:val="24"/>
        </w:rPr>
      </w:pPr>
      <w:r w:rsidRPr="00754D2E">
        <w:rPr>
          <w:rFonts w:asciiTheme="majorBidi" w:hAnsiTheme="majorBidi" w:cstheme="majorBidi"/>
          <w:color w:val="000000" w:themeColor="text1"/>
          <w:szCs w:val="24"/>
        </w:rPr>
        <w:t>Coding Theory</w:t>
      </w:r>
    </w:p>
    <w:p w14:paraId="7CAB9F51" w14:textId="7874D12B" w:rsidR="005A03F4" w:rsidRPr="00754D2E" w:rsidRDefault="005A03F4" w:rsidP="00047453">
      <w:pPr>
        <w:pStyle w:val="Maintext"/>
        <w:numPr>
          <w:ilvl w:val="0"/>
          <w:numId w:val="41"/>
        </w:numPr>
        <w:spacing w:line="240" w:lineRule="auto"/>
        <w:rPr>
          <w:rFonts w:asciiTheme="majorBidi" w:hAnsiTheme="majorBidi" w:cstheme="majorBidi"/>
          <w:color w:val="000000" w:themeColor="text1"/>
          <w:szCs w:val="24"/>
        </w:rPr>
      </w:pPr>
      <w:r w:rsidRPr="00754D2E">
        <w:rPr>
          <w:rFonts w:asciiTheme="majorBidi" w:hAnsiTheme="majorBidi" w:cstheme="majorBidi"/>
          <w:color w:val="000000" w:themeColor="text1"/>
          <w:szCs w:val="24"/>
        </w:rPr>
        <w:t>Digital signal processing</w:t>
      </w:r>
    </w:p>
    <w:p w14:paraId="348953CF" w14:textId="78222DC7" w:rsidR="005A03F4" w:rsidRPr="00B26E7B" w:rsidRDefault="00FB0427" w:rsidP="00047453">
      <w:pPr>
        <w:pStyle w:val="Maintext"/>
        <w:numPr>
          <w:ilvl w:val="0"/>
          <w:numId w:val="41"/>
        </w:numPr>
        <w:spacing w:line="240" w:lineRule="auto"/>
        <w:rPr>
          <w:rFonts w:asciiTheme="majorBidi" w:hAnsiTheme="majorBidi" w:cstheme="majorBidi"/>
          <w:szCs w:val="24"/>
        </w:rPr>
      </w:pPr>
      <w:r w:rsidRPr="00B26E7B">
        <w:rPr>
          <w:rFonts w:asciiTheme="majorBidi" w:hAnsiTheme="majorBidi" w:cstheme="majorBidi"/>
          <w:szCs w:val="24"/>
        </w:rPr>
        <w:t>Radar Systems</w:t>
      </w:r>
    </w:p>
    <w:p w14:paraId="524321E7" w14:textId="032823D4" w:rsidR="00FB0427" w:rsidRPr="00B26E7B" w:rsidRDefault="00FB0427" w:rsidP="00047453">
      <w:pPr>
        <w:pStyle w:val="Maintext"/>
        <w:numPr>
          <w:ilvl w:val="0"/>
          <w:numId w:val="41"/>
        </w:numPr>
        <w:spacing w:line="240" w:lineRule="auto"/>
        <w:rPr>
          <w:rFonts w:asciiTheme="majorBidi" w:hAnsiTheme="majorBidi" w:cstheme="majorBidi"/>
          <w:szCs w:val="24"/>
        </w:rPr>
      </w:pPr>
      <w:r w:rsidRPr="00B26E7B">
        <w:rPr>
          <w:rFonts w:asciiTheme="majorBidi" w:hAnsiTheme="majorBidi" w:cstheme="majorBidi"/>
          <w:szCs w:val="24"/>
        </w:rPr>
        <w:t>Image Processing</w:t>
      </w:r>
    </w:p>
    <w:p w14:paraId="35F31CC3" w14:textId="04D13BD5" w:rsidR="00FB0427" w:rsidRPr="00B26E7B" w:rsidRDefault="00FB0427" w:rsidP="00047453">
      <w:pPr>
        <w:pStyle w:val="Maintext"/>
        <w:numPr>
          <w:ilvl w:val="0"/>
          <w:numId w:val="41"/>
        </w:numPr>
        <w:spacing w:line="240" w:lineRule="auto"/>
        <w:rPr>
          <w:rFonts w:asciiTheme="majorBidi" w:hAnsiTheme="majorBidi" w:cstheme="majorBidi"/>
          <w:szCs w:val="24"/>
        </w:rPr>
      </w:pPr>
      <w:r w:rsidRPr="00B26E7B">
        <w:rPr>
          <w:rFonts w:asciiTheme="majorBidi" w:hAnsiTheme="majorBidi" w:cstheme="majorBidi"/>
          <w:szCs w:val="24"/>
        </w:rPr>
        <w:t>Remote Sensing</w:t>
      </w:r>
    </w:p>
    <w:p w14:paraId="69F10DDA" w14:textId="4B93BB7E" w:rsidR="00FB0427" w:rsidRPr="00B26E7B" w:rsidRDefault="00FB0427" w:rsidP="00047453">
      <w:pPr>
        <w:pStyle w:val="Maintext"/>
        <w:numPr>
          <w:ilvl w:val="0"/>
          <w:numId w:val="41"/>
        </w:numPr>
        <w:spacing w:line="240" w:lineRule="auto"/>
        <w:rPr>
          <w:rFonts w:asciiTheme="majorBidi" w:hAnsiTheme="majorBidi" w:cstheme="majorBidi"/>
          <w:szCs w:val="24"/>
        </w:rPr>
      </w:pPr>
      <w:r w:rsidRPr="00B26E7B">
        <w:rPr>
          <w:rFonts w:asciiTheme="majorBidi" w:hAnsiTheme="majorBidi" w:cstheme="majorBidi"/>
          <w:szCs w:val="24"/>
        </w:rPr>
        <w:t>Stochastic Processes</w:t>
      </w:r>
    </w:p>
    <w:p w14:paraId="7D8C9CBF" w14:textId="3A055D3C" w:rsidR="00FB0427" w:rsidRPr="00B26E7B" w:rsidRDefault="00FB0427" w:rsidP="00047453">
      <w:pPr>
        <w:pStyle w:val="Maintext"/>
        <w:numPr>
          <w:ilvl w:val="0"/>
          <w:numId w:val="41"/>
        </w:numPr>
        <w:spacing w:line="240" w:lineRule="auto"/>
        <w:rPr>
          <w:rFonts w:asciiTheme="majorBidi" w:hAnsiTheme="majorBidi" w:cstheme="majorBidi"/>
          <w:szCs w:val="24"/>
        </w:rPr>
      </w:pPr>
      <w:r w:rsidRPr="00B26E7B">
        <w:rPr>
          <w:rFonts w:asciiTheme="majorBidi" w:hAnsiTheme="majorBidi" w:cstheme="majorBidi"/>
          <w:szCs w:val="24"/>
        </w:rPr>
        <w:t xml:space="preserve">Adaptive </w:t>
      </w:r>
      <w:r w:rsidR="000C673B" w:rsidRPr="00B26E7B">
        <w:rPr>
          <w:rFonts w:asciiTheme="majorBidi" w:hAnsiTheme="majorBidi" w:cstheme="majorBidi"/>
          <w:szCs w:val="24"/>
        </w:rPr>
        <w:t>F</w:t>
      </w:r>
      <w:r w:rsidRPr="00B26E7B">
        <w:rPr>
          <w:rFonts w:asciiTheme="majorBidi" w:hAnsiTheme="majorBidi" w:cstheme="majorBidi"/>
          <w:szCs w:val="24"/>
        </w:rPr>
        <w:t>ilters</w:t>
      </w:r>
    </w:p>
    <w:p w14:paraId="0D2E056A" w14:textId="6D6417F2" w:rsidR="00FB0427" w:rsidRPr="00B26E7B" w:rsidRDefault="000C673B" w:rsidP="00047453">
      <w:pPr>
        <w:pStyle w:val="Maintext"/>
        <w:numPr>
          <w:ilvl w:val="0"/>
          <w:numId w:val="41"/>
        </w:numPr>
        <w:spacing w:line="240" w:lineRule="auto"/>
        <w:rPr>
          <w:rFonts w:asciiTheme="majorBidi" w:hAnsiTheme="majorBidi" w:cstheme="majorBidi"/>
          <w:szCs w:val="24"/>
        </w:rPr>
      </w:pPr>
      <w:r w:rsidRPr="00B26E7B">
        <w:rPr>
          <w:rFonts w:asciiTheme="majorBidi" w:hAnsiTheme="majorBidi" w:cstheme="majorBidi"/>
          <w:szCs w:val="24"/>
        </w:rPr>
        <w:t>Spectral Density Estimation</w:t>
      </w:r>
    </w:p>
    <w:p w14:paraId="0796CB9C" w14:textId="7AD69A44" w:rsidR="000C673B" w:rsidRPr="00B26E7B" w:rsidRDefault="000C673B" w:rsidP="00047453">
      <w:pPr>
        <w:pStyle w:val="Maintext"/>
        <w:numPr>
          <w:ilvl w:val="0"/>
          <w:numId w:val="41"/>
        </w:numPr>
        <w:spacing w:line="240" w:lineRule="auto"/>
        <w:rPr>
          <w:rFonts w:asciiTheme="majorBidi" w:hAnsiTheme="majorBidi" w:cstheme="majorBidi"/>
          <w:szCs w:val="24"/>
        </w:rPr>
      </w:pPr>
      <w:r w:rsidRPr="00B26E7B">
        <w:rPr>
          <w:rFonts w:asciiTheme="majorBidi" w:hAnsiTheme="majorBidi" w:cstheme="majorBidi"/>
          <w:szCs w:val="24"/>
        </w:rPr>
        <w:t>Spread Spectrum Communication</w:t>
      </w:r>
    </w:p>
    <w:p w14:paraId="15E909E2" w14:textId="2441C2F8" w:rsidR="000C673B" w:rsidRPr="00B26E7B" w:rsidRDefault="000C673B" w:rsidP="00047453">
      <w:pPr>
        <w:pStyle w:val="Maintext"/>
        <w:numPr>
          <w:ilvl w:val="0"/>
          <w:numId w:val="41"/>
        </w:numPr>
        <w:spacing w:line="240" w:lineRule="auto"/>
        <w:rPr>
          <w:rFonts w:asciiTheme="majorBidi" w:hAnsiTheme="majorBidi" w:cstheme="majorBidi"/>
          <w:szCs w:val="24"/>
        </w:rPr>
      </w:pPr>
      <w:r w:rsidRPr="00B26E7B">
        <w:rPr>
          <w:rFonts w:asciiTheme="majorBidi" w:hAnsiTheme="majorBidi" w:cstheme="majorBidi"/>
          <w:szCs w:val="24"/>
        </w:rPr>
        <w:t>Neural Networks</w:t>
      </w:r>
    </w:p>
    <w:p w14:paraId="09E177F1" w14:textId="2A1B590C" w:rsidR="00B26E7B" w:rsidRPr="00B26E7B" w:rsidRDefault="00B26E7B" w:rsidP="00047453">
      <w:pPr>
        <w:pStyle w:val="Maintext"/>
        <w:numPr>
          <w:ilvl w:val="0"/>
          <w:numId w:val="41"/>
        </w:numPr>
        <w:spacing w:line="240" w:lineRule="auto"/>
        <w:rPr>
          <w:rFonts w:asciiTheme="majorBidi" w:hAnsiTheme="majorBidi" w:cstheme="majorBidi"/>
          <w:szCs w:val="24"/>
        </w:rPr>
      </w:pPr>
      <w:r w:rsidRPr="00B26E7B">
        <w:rPr>
          <w:rFonts w:asciiTheme="majorBidi" w:hAnsiTheme="majorBidi" w:cstheme="majorBidi"/>
          <w:szCs w:val="24"/>
        </w:rPr>
        <w:t>Coding and Information Theory</w:t>
      </w:r>
    </w:p>
    <w:p w14:paraId="1DD2B3E0" w14:textId="77777777" w:rsidR="0058475B" w:rsidRPr="00B26E7B" w:rsidRDefault="0058475B" w:rsidP="00047453">
      <w:pPr>
        <w:autoSpaceDE w:val="0"/>
        <w:autoSpaceDN w:val="0"/>
        <w:adjustRightInd w:val="0"/>
        <w:spacing w:after="0" w:line="240" w:lineRule="auto"/>
        <w:jc w:val="left"/>
        <w:rPr>
          <w:rFonts w:cstheme="majorBidi"/>
          <w:sz w:val="24"/>
          <w:szCs w:val="24"/>
        </w:rPr>
      </w:pPr>
    </w:p>
    <w:p w14:paraId="374B525F" w14:textId="77777777" w:rsidR="004A4C22" w:rsidRPr="00FF26E3" w:rsidRDefault="004A4C22" w:rsidP="003C2C84">
      <w:pPr>
        <w:pStyle w:val="NrmalL"/>
        <w:pBdr>
          <w:bottom w:val="single" w:sz="4" w:space="1" w:color="auto"/>
        </w:pBdr>
        <w:spacing w:after="120"/>
        <w:rPr>
          <w:rFonts w:eastAsiaTheme="majorEastAsia" w:cstheme="majorBidi"/>
          <w:b/>
          <w:bCs/>
          <w:color w:val="000000" w:themeColor="text1"/>
          <w:sz w:val="24"/>
          <w:szCs w:val="24"/>
        </w:rPr>
      </w:pPr>
      <w:r w:rsidRPr="00FF26E3">
        <w:rPr>
          <w:rFonts w:eastAsiaTheme="majorEastAsia" w:cstheme="majorBidi"/>
          <w:b/>
          <w:bCs/>
          <w:color w:val="000000" w:themeColor="text1"/>
          <w:sz w:val="24"/>
          <w:szCs w:val="24"/>
        </w:rPr>
        <w:t>HONORS</w:t>
      </w:r>
      <w:r w:rsidR="006F5930">
        <w:rPr>
          <w:rFonts w:eastAsiaTheme="majorEastAsia" w:cstheme="majorBidi"/>
          <w:b/>
          <w:bCs/>
          <w:color w:val="000000" w:themeColor="text1"/>
          <w:sz w:val="24"/>
          <w:szCs w:val="24"/>
        </w:rPr>
        <w:t xml:space="preserve"> and </w:t>
      </w:r>
      <w:r w:rsidR="003C2C84">
        <w:rPr>
          <w:rFonts w:eastAsiaTheme="majorEastAsia" w:cstheme="majorBidi"/>
          <w:b/>
          <w:bCs/>
          <w:color w:val="000000" w:themeColor="text1"/>
          <w:sz w:val="24"/>
          <w:szCs w:val="24"/>
        </w:rPr>
        <w:t>A</w:t>
      </w:r>
      <w:r w:rsidR="006F5930">
        <w:rPr>
          <w:rFonts w:eastAsiaTheme="majorEastAsia" w:cstheme="majorBidi"/>
          <w:b/>
          <w:bCs/>
          <w:color w:val="000000" w:themeColor="text1"/>
          <w:sz w:val="24"/>
          <w:szCs w:val="24"/>
        </w:rPr>
        <w:t>WARDS</w:t>
      </w:r>
    </w:p>
    <w:p w14:paraId="5FA3D09D" w14:textId="716A9D77" w:rsidR="00336BF5" w:rsidRPr="003E2013" w:rsidRDefault="003E2013" w:rsidP="00DC7EE4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E2013">
        <w:rPr>
          <w:rFonts w:asciiTheme="majorBidi" w:hAnsiTheme="majorBidi" w:cstheme="majorBidi"/>
          <w:color w:val="000000" w:themeColor="text1"/>
          <w:sz w:val="24"/>
          <w:szCs w:val="24"/>
        </w:rPr>
        <w:t>National Olympiad Electrical Engineering Award, Amir Kabir University Dean/Provost Award, 2007.</w:t>
      </w:r>
    </w:p>
    <w:p w14:paraId="5D8F3778" w14:textId="398F659B" w:rsidR="003E2013" w:rsidRPr="003E2013" w:rsidRDefault="003E2013" w:rsidP="0061099D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E201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Best Researcher of all engineering majors Award in Province of Hamedan, </w:t>
      </w:r>
      <w:proofErr w:type="spellStart"/>
      <w:r w:rsidRPr="003E2013">
        <w:rPr>
          <w:rFonts w:asciiTheme="majorBidi" w:hAnsiTheme="majorBidi" w:cstheme="majorBidi"/>
          <w:color w:val="000000" w:themeColor="text1"/>
          <w:sz w:val="24"/>
          <w:szCs w:val="24"/>
        </w:rPr>
        <w:t>Governer</w:t>
      </w:r>
      <w:proofErr w:type="spellEnd"/>
      <w:r w:rsidRPr="003E201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(Head of Province) Award, 2017.</w:t>
      </w:r>
    </w:p>
    <w:p w14:paraId="57ED9FAC" w14:textId="63F07875" w:rsidR="003E2013" w:rsidRPr="003E2013" w:rsidRDefault="003E2013" w:rsidP="0061099D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E201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Best Researcher of all engineering majors Award in Province of Hamedan, </w:t>
      </w:r>
      <w:proofErr w:type="spellStart"/>
      <w:r w:rsidRPr="003E2013">
        <w:rPr>
          <w:rFonts w:asciiTheme="majorBidi" w:hAnsiTheme="majorBidi" w:cstheme="majorBidi"/>
          <w:color w:val="000000" w:themeColor="text1"/>
          <w:sz w:val="24"/>
          <w:szCs w:val="24"/>
        </w:rPr>
        <w:t>Governer</w:t>
      </w:r>
      <w:proofErr w:type="spellEnd"/>
      <w:r w:rsidRPr="003E201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(Head of Province) Award, 2018.</w:t>
      </w:r>
    </w:p>
    <w:p w14:paraId="293B22C7" w14:textId="4AD8374B" w:rsidR="004A4C22" w:rsidRPr="003E2013" w:rsidRDefault="004A4C22" w:rsidP="004A4C22">
      <w:pPr>
        <w:pStyle w:val="NrmalL"/>
        <w:numPr>
          <w:ilvl w:val="0"/>
          <w:numId w:val="33"/>
        </w:numPr>
        <w:spacing w:after="0"/>
        <w:jc w:val="both"/>
        <w:rPr>
          <w:rFonts w:cstheme="majorBidi"/>
          <w:color w:val="000000" w:themeColor="text1"/>
          <w:sz w:val="24"/>
          <w:szCs w:val="24"/>
        </w:rPr>
      </w:pPr>
      <w:r w:rsidRPr="003E2013">
        <w:rPr>
          <w:rFonts w:cstheme="majorBidi"/>
          <w:color w:val="000000" w:themeColor="text1"/>
          <w:sz w:val="24"/>
          <w:szCs w:val="24"/>
        </w:rPr>
        <w:t xml:space="preserve">Highest GPA of </w:t>
      </w:r>
      <w:r w:rsidR="0015042B" w:rsidRPr="0015042B">
        <w:rPr>
          <w:rFonts w:cstheme="majorBidi"/>
          <w:color w:val="000000" w:themeColor="text1"/>
          <w:sz w:val="24"/>
          <w:szCs w:val="24"/>
        </w:rPr>
        <w:t xml:space="preserve">Telecommunications Engineering </w:t>
      </w:r>
      <w:r w:rsidRPr="003E2013">
        <w:rPr>
          <w:rFonts w:cstheme="majorBidi"/>
          <w:color w:val="000000" w:themeColor="text1"/>
          <w:sz w:val="24"/>
          <w:szCs w:val="24"/>
        </w:rPr>
        <w:t xml:space="preserve">Class of </w:t>
      </w:r>
      <w:r w:rsidR="00673339" w:rsidRPr="003E2013">
        <w:rPr>
          <w:rFonts w:cstheme="majorBidi"/>
          <w:color w:val="000000" w:themeColor="text1"/>
          <w:sz w:val="24"/>
          <w:szCs w:val="24"/>
        </w:rPr>
        <w:t>2010</w:t>
      </w:r>
      <w:r w:rsidRPr="003E2013">
        <w:rPr>
          <w:rFonts w:cstheme="majorBidi"/>
          <w:color w:val="000000" w:themeColor="text1"/>
          <w:sz w:val="24"/>
          <w:szCs w:val="24"/>
        </w:rPr>
        <w:t>-</w:t>
      </w:r>
      <w:r w:rsidR="00673339" w:rsidRPr="003E2013">
        <w:rPr>
          <w:rFonts w:cstheme="majorBidi"/>
          <w:color w:val="000000" w:themeColor="text1"/>
          <w:sz w:val="24"/>
          <w:szCs w:val="24"/>
        </w:rPr>
        <w:t>2015</w:t>
      </w:r>
      <w:r w:rsidRPr="003E2013">
        <w:rPr>
          <w:rFonts w:cstheme="majorBidi"/>
          <w:color w:val="000000" w:themeColor="text1"/>
          <w:sz w:val="24"/>
          <w:szCs w:val="24"/>
        </w:rPr>
        <w:t xml:space="preserve">, </w:t>
      </w:r>
      <w:proofErr w:type="spellStart"/>
      <w:r w:rsidR="00673339" w:rsidRPr="003E2013">
        <w:rPr>
          <w:rFonts w:cstheme="majorBidi"/>
          <w:color w:val="000000" w:themeColor="text1"/>
          <w:sz w:val="24"/>
          <w:szCs w:val="24"/>
        </w:rPr>
        <w:t>Tarbiat</w:t>
      </w:r>
      <w:proofErr w:type="spellEnd"/>
      <w:r w:rsidR="00673339" w:rsidRPr="003E2013">
        <w:rPr>
          <w:rFonts w:cstheme="majorBidi"/>
          <w:color w:val="000000" w:themeColor="text1"/>
          <w:sz w:val="24"/>
          <w:szCs w:val="24"/>
        </w:rPr>
        <w:t xml:space="preserve"> </w:t>
      </w:r>
      <w:proofErr w:type="spellStart"/>
      <w:r w:rsidR="00673339" w:rsidRPr="003E2013">
        <w:rPr>
          <w:rFonts w:cstheme="majorBidi"/>
          <w:color w:val="000000" w:themeColor="text1"/>
          <w:sz w:val="24"/>
          <w:szCs w:val="24"/>
        </w:rPr>
        <w:t>Modares</w:t>
      </w:r>
      <w:proofErr w:type="spellEnd"/>
      <w:r w:rsidRPr="003E2013">
        <w:rPr>
          <w:rFonts w:cstheme="majorBidi"/>
          <w:color w:val="000000" w:themeColor="text1"/>
          <w:sz w:val="24"/>
          <w:szCs w:val="24"/>
        </w:rPr>
        <w:t xml:space="preserve"> University.</w:t>
      </w:r>
    </w:p>
    <w:p w14:paraId="5CB202AF" w14:textId="5E1AA99E" w:rsidR="004A4C22" w:rsidRPr="003E2013" w:rsidRDefault="004A4C22" w:rsidP="004A4C22">
      <w:pPr>
        <w:pStyle w:val="NrmalL"/>
        <w:numPr>
          <w:ilvl w:val="0"/>
          <w:numId w:val="33"/>
        </w:numPr>
        <w:spacing w:after="0"/>
        <w:jc w:val="both"/>
        <w:rPr>
          <w:rFonts w:cstheme="majorBidi"/>
          <w:color w:val="000000" w:themeColor="text1"/>
          <w:sz w:val="24"/>
          <w:szCs w:val="24"/>
        </w:rPr>
      </w:pPr>
      <w:r w:rsidRPr="003E2013">
        <w:rPr>
          <w:rFonts w:cstheme="majorBidi"/>
          <w:color w:val="000000" w:themeColor="text1"/>
          <w:sz w:val="24"/>
          <w:szCs w:val="24"/>
        </w:rPr>
        <w:t xml:space="preserve">Ranked in top </w:t>
      </w:r>
      <w:r w:rsidR="00673339" w:rsidRPr="003E2013">
        <w:rPr>
          <w:rFonts w:cstheme="majorBidi"/>
          <w:color w:val="000000" w:themeColor="text1"/>
          <w:sz w:val="24"/>
          <w:szCs w:val="24"/>
        </w:rPr>
        <w:t>0.3</w:t>
      </w:r>
      <w:r w:rsidRPr="003E2013">
        <w:rPr>
          <w:rFonts w:cstheme="majorBidi"/>
          <w:color w:val="000000" w:themeColor="text1"/>
          <w:sz w:val="24"/>
          <w:szCs w:val="24"/>
        </w:rPr>
        <w:t xml:space="preserve">%, Nationwide Entrance Exam of State Universities for </w:t>
      </w:r>
      <w:r w:rsidR="00673339" w:rsidRPr="003E2013">
        <w:rPr>
          <w:rFonts w:cstheme="majorBidi"/>
          <w:color w:val="000000" w:themeColor="text1"/>
          <w:sz w:val="24"/>
          <w:szCs w:val="24"/>
        </w:rPr>
        <w:t>BSC</w:t>
      </w:r>
      <w:r w:rsidRPr="003E2013">
        <w:rPr>
          <w:rFonts w:cstheme="majorBidi"/>
          <w:color w:val="000000" w:themeColor="text1"/>
          <w:sz w:val="24"/>
          <w:szCs w:val="24"/>
        </w:rPr>
        <w:t xml:space="preserve">, </w:t>
      </w:r>
      <w:r w:rsidR="00673339" w:rsidRPr="003E2013">
        <w:rPr>
          <w:rFonts w:cstheme="majorBidi"/>
          <w:color w:val="000000" w:themeColor="text1"/>
          <w:sz w:val="24"/>
          <w:szCs w:val="24"/>
        </w:rPr>
        <w:t>2003</w:t>
      </w:r>
      <w:r w:rsidRPr="003E2013">
        <w:rPr>
          <w:rFonts w:cstheme="majorBidi"/>
          <w:color w:val="000000" w:themeColor="text1"/>
          <w:sz w:val="24"/>
          <w:szCs w:val="24"/>
        </w:rPr>
        <w:t>.</w:t>
      </w:r>
    </w:p>
    <w:p w14:paraId="341DDDF9" w14:textId="0C6BB075" w:rsidR="004A4C22" w:rsidRDefault="004A4C22" w:rsidP="004A4C22">
      <w:pPr>
        <w:pStyle w:val="NrmalL"/>
        <w:numPr>
          <w:ilvl w:val="0"/>
          <w:numId w:val="33"/>
        </w:numPr>
        <w:spacing w:after="0"/>
        <w:jc w:val="both"/>
        <w:rPr>
          <w:rFonts w:cstheme="majorBidi"/>
          <w:color w:val="000000" w:themeColor="text1"/>
          <w:sz w:val="24"/>
          <w:szCs w:val="24"/>
        </w:rPr>
      </w:pPr>
      <w:r w:rsidRPr="003E2013">
        <w:rPr>
          <w:rFonts w:cstheme="majorBidi"/>
          <w:color w:val="000000" w:themeColor="text1"/>
          <w:sz w:val="24"/>
          <w:szCs w:val="24"/>
        </w:rPr>
        <w:t xml:space="preserve">Ranked in top </w:t>
      </w:r>
      <w:r w:rsidR="00673339" w:rsidRPr="003E2013">
        <w:rPr>
          <w:rFonts w:cstheme="majorBidi"/>
          <w:color w:val="000000" w:themeColor="text1"/>
          <w:sz w:val="24"/>
          <w:szCs w:val="24"/>
        </w:rPr>
        <w:t>0.1</w:t>
      </w:r>
      <w:r w:rsidRPr="003E2013">
        <w:rPr>
          <w:rFonts w:cstheme="majorBidi"/>
          <w:color w:val="000000" w:themeColor="text1"/>
          <w:sz w:val="24"/>
          <w:szCs w:val="24"/>
        </w:rPr>
        <w:t xml:space="preserve">%, Nationwide Entrance Exam of State Universities for </w:t>
      </w:r>
      <w:r w:rsidR="00673339" w:rsidRPr="003E2013">
        <w:rPr>
          <w:rFonts w:cstheme="majorBidi"/>
          <w:color w:val="000000" w:themeColor="text1"/>
          <w:sz w:val="24"/>
          <w:szCs w:val="24"/>
        </w:rPr>
        <w:t>MSc</w:t>
      </w:r>
      <w:r w:rsidRPr="003E2013">
        <w:rPr>
          <w:rFonts w:cstheme="majorBidi"/>
          <w:color w:val="000000" w:themeColor="text1"/>
          <w:sz w:val="24"/>
          <w:szCs w:val="24"/>
        </w:rPr>
        <w:t xml:space="preserve">, </w:t>
      </w:r>
      <w:r w:rsidR="00673339" w:rsidRPr="003E2013">
        <w:rPr>
          <w:rFonts w:cstheme="majorBidi"/>
          <w:color w:val="000000" w:themeColor="text1"/>
          <w:sz w:val="24"/>
          <w:szCs w:val="24"/>
        </w:rPr>
        <w:t>2007</w:t>
      </w:r>
      <w:r w:rsidRPr="003E2013">
        <w:rPr>
          <w:rFonts w:cstheme="majorBidi"/>
          <w:color w:val="000000" w:themeColor="text1"/>
          <w:sz w:val="24"/>
          <w:szCs w:val="24"/>
        </w:rPr>
        <w:t>.</w:t>
      </w:r>
    </w:p>
    <w:p w14:paraId="6E449DC5" w14:textId="77777777" w:rsidR="001D3503" w:rsidRDefault="001D3503" w:rsidP="001D3503">
      <w:pPr>
        <w:pStyle w:val="NrmalL"/>
        <w:spacing w:after="0"/>
        <w:jc w:val="both"/>
        <w:rPr>
          <w:rFonts w:cstheme="majorBidi"/>
          <w:color w:val="000000" w:themeColor="text1"/>
          <w:sz w:val="24"/>
          <w:szCs w:val="24"/>
        </w:rPr>
      </w:pPr>
    </w:p>
    <w:p w14:paraId="28EC2443" w14:textId="77777777" w:rsidR="001D3503" w:rsidRDefault="001D3503" w:rsidP="001D3503">
      <w:pPr>
        <w:pStyle w:val="NrmalL"/>
        <w:spacing w:after="0"/>
        <w:jc w:val="both"/>
        <w:rPr>
          <w:rFonts w:cstheme="majorBidi"/>
          <w:color w:val="000000" w:themeColor="text1"/>
          <w:sz w:val="24"/>
          <w:szCs w:val="24"/>
        </w:rPr>
      </w:pPr>
    </w:p>
    <w:p w14:paraId="2A364589" w14:textId="77777777" w:rsidR="001D3503" w:rsidRPr="003E2013" w:rsidRDefault="001D3503" w:rsidP="001D3503">
      <w:pPr>
        <w:pStyle w:val="NrmalL"/>
        <w:spacing w:after="0"/>
        <w:jc w:val="both"/>
        <w:rPr>
          <w:rFonts w:cstheme="majorBidi"/>
          <w:color w:val="000000" w:themeColor="text1"/>
          <w:sz w:val="24"/>
          <w:szCs w:val="24"/>
        </w:rPr>
      </w:pPr>
    </w:p>
    <w:p w14:paraId="78D97098" w14:textId="77777777" w:rsidR="004A4C22" w:rsidRPr="00FF26E3" w:rsidRDefault="004A4C22" w:rsidP="00047453">
      <w:pPr>
        <w:autoSpaceDE w:val="0"/>
        <w:autoSpaceDN w:val="0"/>
        <w:adjustRightInd w:val="0"/>
        <w:spacing w:after="0" w:line="240" w:lineRule="auto"/>
        <w:jc w:val="left"/>
        <w:rPr>
          <w:rFonts w:cstheme="majorBidi"/>
          <w:sz w:val="24"/>
          <w:szCs w:val="24"/>
        </w:rPr>
      </w:pPr>
    </w:p>
    <w:p w14:paraId="5B8FB3D8" w14:textId="77777777" w:rsidR="00E618CD" w:rsidRPr="00FF26E3" w:rsidRDefault="00E618CD" w:rsidP="00047453">
      <w:pPr>
        <w:pStyle w:val="ListParagraph"/>
        <w:autoSpaceDE w:val="0"/>
        <w:autoSpaceDN w:val="0"/>
        <w:adjustRightInd w:val="0"/>
        <w:ind w:left="720"/>
        <w:jc w:val="both"/>
        <w:rPr>
          <w:rFonts w:asciiTheme="majorBidi" w:hAnsiTheme="majorBidi" w:cstheme="majorBidi"/>
          <w:sz w:val="24"/>
          <w:szCs w:val="24"/>
        </w:rPr>
      </w:pPr>
    </w:p>
    <w:p w14:paraId="32F34B4C" w14:textId="5716AA21" w:rsidR="002D1155" w:rsidRPr="00FF26E3" w:rsidRDefault="00583489" w:rsidP="00047453">
      <w:pPr>
        <w:pBdr>
          <w:bottom w:val="single" w:sz="4" w:space="1" w:color="auto"/>
        </w:pBdr>
        <w:autoSpaceDE w:val="0"/>
        <w:autoSpaceDN w:val="0"/>
        <w:adjustRightInd w:val="0"/>
        <w:spacing w:after="120" w:line="240" w:lineRule="auto"/>
        <w:jc w:val="left"/>
        <w:rPr>
          <w:rFonts w:eastAsiaTheme="majorEastAsia" w:cstheme="majorBidi"/>
          <w:b/>
          <w:bCs/>
          <w:color w:val="000000" w:themeColor="text1"/>
          <w:sz w:val="24"/>
          <w:szCs w:val="24"/>
        </w:rPr>
      </w:pPr>
      <w:r w:rsidRPr="00FF26E3">
        <w:rPr>
          <w:rFonts w:eastAsiaTheme="majorEastAsia" w:cstheme="majorBidi"/>
          <w:b/>
          <w:bCs/>
          <w:color w:val="000000" w:themeColor="text1"/>
          <w:sz w:val="24"/>
          <w:szCs w:val="24"/>
        </w:rPr>
        <w:t>S</w:t>
      </w:r>
      <w:r w:rsidR="003F311C" w:rsidRPr="00FF26E3">
        <w:rPr>
          <w:rFonts w:eastAsiaTheme="majorEastAsia" w:cstheme="majorBidi"/>
          <w:b/>
          <w:bCs/>
          <w:color w:val="000000" w:themeColor="text1"/>
          <w:sz w:val="24"/>
          <w:szCs w:val="24"/>
        </w:rPr>
        <w:t>CHOLARLY SERVICE</w:t>
      </w:r>
      <w:r w:rsidRPr="00FF26E3">
        <w:rPr>
          <w:rFonts w:eastAsiaTheme="majorEastAsia" w:cstheme="majorBidi"/>
          <w:b/>
          <w:bCs/>
          <w:color w:val="000000" w:themeColor="text1"/>
          <w:sz w:val="24"/>
          <w:szCs w:val="24"/>
        </w:rPr>
        <w:t xml:space="preserve"> </w:t>
      </w:r>
    </w:p>
    <w:p w14:paraId="475568EF" w14:textId="7D1B507A" w:rsidR="00251396" w:rsidRDefault="00251396" w:rsidP="00251396">
      <w:pPr>
        <w:autoSpaceDE w:val="0"/>
        <w:autoSpaceDN w:val="0"/>
        <w:adjustRightInd w:val="0"/>
        <w:jc w:val="both"/>
        <w:rPr>
          <w:rFonts w:eastAsiaTheme="majorEastAsia" w:cstheme="majorBidi"/>
          <w:b/>
          <w:bCs/>
          <w:color w:val="000000" w:themeColor="text1"/>
          <w:sz w:val="24"/>
          <w:szCs w:val="24"/>
        </w:rPr>
      </w:pPr>
      <w:r>
        <w:rPr>
          <w:rFonts w:eastAsiaTheme="majorEastAsia" w:cstheme="majorBidi"/>
          <w:b/>
          <w:bCs/>
          <w:color w:val="000000" w:themeColor="text1"/>
          <w:sz w:val="24"/>
          <w:szCs w:val="24"/>
        </w:rPr>
        <w:t>Associate Editor</w:t>
      </w:r>
    </w:p>
    <w:p w14:paraId="2C4E79D8" w14:textId="16B6F035" w:rsidR="00251396" w:rsidRPr="00E31800" w:rsidRDefault="00E31800" w:rsidP="00251396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31800">
        <w:rPr>
          <w:rFonts w:asciiTheme="majorBidi" w:hAnsiTheme="majorBidi" w:cstheme="majorBidi"/>
          <w:color w:val="000000" w:themeColor="text1"/>
          <w:sz w:val="24"/>
          <w:szCs w:val="24"/>
        </w:rPr>
        <w:t>IET Image Processing (September 2018- September 202</w:t>
      </w:r>
      <w:r w:rsidR="001D3503">
        <w:rPr>
          <w:rFonts w:asciiTheme="majorBidi" w:hAnsiTheme="majorBidi" w:cstheme="majorBidi"/>
          <w:color w:val="000000" w:themeColor="text1"/>
          <w:sz w:val="24"/>
          <w:szCs w:val="24"/>
        </w:rPr>
        <w:t>2</w:t>
      </w:r>
      <w:r w:rsidRPr="00E31800">
        <w:rPr>
          <w:rFonts w:asciiTheme="majorBidi" w:hAnsiTheme="majorBidi" w:cstheme="majorBidi"/>
          <w:color w:val="000000" w:themeColor="text1"/>
          <w:sz w:val="24"/>
          <w:szCs w:val="24"/>
        </w:rPr>
        <w:t>) (IF=1.773)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0C6BDD36" w14:textId="77777777" w:rsidR="008B4697" w:rsidRDefault="008B4697" w:rsidP="00251396">
      <w:pPr>
        <w:autoSpaceDE w:val="0"/>
        <w:autoSpaceDN w:val="0"/>
        <w:adjustRightInd w:val="0"/>
        <w:jc w:val="both"/>
        <w:rPr>
          <w:rFonts w:eastAsiaTheme="majorEastAsia" w:cstheme="majorBidi"/>
          <w:b/>
          <w:bCs/>
          <w:color w:val="000000" w:themeColor="text1"/>
          <w:sz w:val="24"/>
          <w:szCs w:val="24"/>
        </w:rPr>
      </w:pPr>
    </w:p>
    <w:p w14:paraId="064998BE" w14:textId="21120AE1" w:rsidR="00251396" w:rsidRPr="00251396" w:rsidRDefault="00251396" w:rsidP="00251396">
      <w:pPr>
        <w:autoSpaceDE w:val="0"/>
        <w:autoSpaceDN w:val="0"/>
        <w:adjustRightInd w:val="0"/>
        <w:jc w:val="both"/>
        <w:rPr>
          <w:rFonts w:cstheme="majorBidi"/>
          <w:color w:val="FF0000"/>
          <w:sz w:val="24"/>
          <w:szCs w:val="24"/>
        </w:rPr>
      </w:pPr>
      <w:r w:rsidRPr="00FF26E3">
        <w:rPr>
          <w:rFonts w:eastAsiaTheme="majorEastAsia" w:cstheme="majorBidi"/>
          <w:b/>
          <w:bCs/>
          <w:color w:val="000000" w:themeColor="text1"/>
          <w:sz w:val="24"/>
          <w:szCs w:val="24"/>
        </w:rPr>
        <w:t>R</w:t>
      </w:r>
      <w:r>
        <w:rPr>
          <w:rFonts w:eastAsiaTheme="majorEastAsia" w:cstheme="majorBidi"/>
          <w:b/>
          <w:bCs/>
          <w:color w:val="000000" w:themeColor="text1"/>
          <w:sz w:val="24"/>
          <w:szCs w:val="24"/>
        </w:rPr>
        <w:t>eviewer:</w:t>
      </w:r>
    </w:p>
    <w:p w14:paraId="3A9C76AE" w14:textId="7E7DDEE0" w:rsidR="00321F64" w:rsidRPr="00F70545" w:rsidRDefault="00546E66" w:rsidP="00321F64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70545">
        <w:rPr>
          <w:rFonts w:asciiTheme="majorBidi" w:hAnsiTheme="majorBidi" w:cstheme="majorBidi"/>
          <w:color w:val="000000" w:themeColor="text1"/>
          <w:sz w:val="24"/>
          <w:szCs w:val="24"/>
        </w:rPr>
        <w:t>IEEE Access (</w:t>
      </w:r>
      <w:r w:rsidR="00875520" w:rsidRPr="00F70545">
        <w:rPr>
          <w:rFonts w:asciiTheme="majorBidi" w:hAnsiTheme="majorBidi" w:cstheme="majorBidi"/>
          <w:color w:val="000000" w:themeColor="text1"/>
          <w:sz w:val="24"/>
          <w:szCs w:val="24"/>
        </w:rPr>
        <w:t>10 papers</w:t>
      </w:r>
      <w:r w:rsidRPr="00F70545">
        <w:rPr>
          <w:rFonts w:asciiTheme="majorBidi" w:hAnsiTheme="majorBidi" w:cstheme="majorBidi"/>
          <w:color w:val="000000" w:themeColor="text1"/>
          <w:sz w:val="24"/>
          <w:szCs w:val="24"/>
        </w:rPr>
        <w:t>)</w:t>
      </w:r>
      <w:r w:rsidR="00875520" w:rsidRPr="00F7054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(IF=3.476)</w:t>
      </w:r>
      <w:r w:rsidR="00321F64" w:rsidRPr="00F70545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</w:p>
    <w:p w14:paraId="6DDC1723" w14:textId="134C10ED" w:rsidR="00546E66" w:rsidRDefault="00546E66" w:rsidP="00321F64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7054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Information fusion </w:t>
      </w:r>
      <w:r w:rsidR="00875520" w:rsidRPr="00F70545">
        <w:rPr>
          <w:rFonts w:asciiTheme="majorBidi" w:hAnsiTheme="majorBidi" w:cstheme="majorBidi"/>
          <w:color w:val="000000" w:themeColor="text1"/>
          <w:sz w:val="24"/>
          <w:szCs w:val="24"/>
        </w:rPr>
        <w:t>(4 papers) (</w:t>
      </w:r>
      <w:r w:rsidR="00875520" w:rsidRPr="00F70545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ar-SA"/>
        </w:rPr>
        <w:t>IF= 17.564</w:t>
      </w:r>
      <w:r w:rsidR="00875520" w:rsidRPr="00F70545">
        <w:rPr>
          <w:rFonts w:asciiTheme="majorBidi" w:hAnsiTheme="majorBidi" w:cstheme="majorBidi"/>
          <w:color w:val="000000" w:themeColor="text1"/>
          <w:sz w:val="24"/>
          <w:szCs w:val="24"/>
        </w:rPr>
        <w:t>)</w:t>
      </w:r>
    </w:p>
    <w:p w14:paraId="646A4C47" w14:textId="7614DEC7" w:rsidR="008B4697" w:rsidRDefault="008B4697" w:rsidP="008B4697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70545">
        <w:rPr>
          <w:rFonts w:asciiTheme="majorBidi" w:hAnsiTheme="majorBidi" w:cstheme="majorBidi"/>
          <w:color w:val="000000" w:themeColor="text1"/>
          <w:sz w:val="24"/>
          <w:szCs w:val="24"/>
        </w:rPr>
        <w:t>IEEE transactions on geoscience and remote sensing (4 papers) (IF=8.125)</w:t>
      </w:r>
    </w:p>
    <w:p w14:paraId="13A702F5" w14:textId="77777777" w:rsidR="008B4697" w:rsidRPr="00F70545" w:rsidRDefault="008B4697" w:rsidP="008B4697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F70545">
        <w:rPr>
          <w:rFonts w:asciiTheme="majorBidi" w:hAnsiTheme="majorBidi" w:cstheme="majorBidi"/>
          <w:color w:val="000000" w:themeColor="text1"/>
          <w:sz w:val="24"/>
          <w:szCs w:val="24"/>
        </w:rPr>
        <w:t>GIScience</w:t>
      </w:r>
      <w:proofErr w:type="spellEnd"/>
      <w:r w:rsidRPr="00F7054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and remote sensing (2 papers) (IF=6.397)</w:t>
      </w:r>
    </w:p>
    <w:p w14:paraId="598A4732" w14:textId="3557D721" w:rsidR="00875520" w:rsidRDefault="00875520" w:rsidP="00875520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70545">
        <w:rPr>
          <w:rFonts w:asciiTheme="majorBidi" w:hAnsiTheme="majorBidi" w:cstheme="majorBidi"/>
          <w:color w:val="000000" w:themeColor="text1"/>
          <w:sz w:val="24"/>
          <w:szCs w:val="24"/>
        </w:rPr>
        <w:t>IEEE geoscience and remote sensing letters (6 papers) (</w:t>
      </w:r>
      <w:r w:rsidRPr="00F70545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ar-SA"/>
        </w:rPr>
        <w:t>IF= 5.343</w:t>
      </w:r>
      <w:r w:rsidRPr="00F70545">
        <w:rPr>
          <w:rFonts w:asciiTheme="majorBidi" w:hAnsiTheme="majorBidi" w:cstheme="majorBidi"/>
          <w:color w:val="000000" w:themeColor="text1"/>
          <w:sz w:val="24"/>
          <w:szCs w:val="24"/>
        </w:rPr>
        <w:t>)</w:t>
      </w:r>
    </w:p>
    <w:p w14:paraId="390809BB" w14:textId="77777777" w:rsidR="008B4697" w:rsidRPr="00F70545" w:rsidRDefault="008B4697" w:rsidP="008B4697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70545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>IEEE transactions on instrumentation and measurement (4 papers) (IF=5.332)</w:t>
      </w:r>
    </w:p>
    <w:p w14:paraId="57165511" w14:textId="001C0140" w:rsidR="008B4697" w:rsidRDefault="008B4697" w:rsidP="008B4697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70545">
        <w:rPr>
          <w:rFonts w:asciiTheme="majorBidi" w:hAnsiTheme="majorBidi" w:cstheme="majorBidi"/>
          <w:color w:val="000000" w:themeColor="text1"/>
          <w:sz w:val="24"/>
          <w:szCs w:val="24"/>
        </w:rPr>
        <w:t>International journal of remote sensing (4 papers) (IF=3.531)</w:t>
      </w:r>
    </w:p>
    <w:p w14:paraId="4444CD3E" w14:textId="77777777" w:rsidR="008B4697" w:rsidRPr="00F70545" w:rsidRDefault="008B4697" w:rsidP="008B4697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70545">
        <w:rPr>
          <w:rFonts w:asciiTheme="majorBidi" w:hAnsiTheme="majorBidi" w:cstheme="majorBidi"/>
          <w:color w:val="000000" w:themeColor="text1"/>
          <w:sz w:val="24"/>
          <w:szCs w:val="24"/>
        </w:rPr>
        <w:t>Biomedical signal processing and control (3 papers) (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IF=</w:t>
      </w:r>
      <w:r w:rsidRPr="00F70545">
        <w:rPr>
          <w:rFonts w:asciiTheme="majorBidi" w:hAnsiTheme="majorBidi" w:cstheme="majorBidi"/>
          <w:color w:val="000000" w:themeColor="text1"/>
          <w:sz w:val="24"/>
          <w:szCs w:val="24"/>
        </w:rPr>
        <w:t>5.076)</w:t>
      </w:r>
    </w:p>
    <w:p w14:paraId="3DEE6D42" w14:textId="1E8DD72D" w:rsidR="00546E66" w:rsidRPr="00F70545" w:rsidRDefault="00546E66" w:rsidP="00546E66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70545">
        <w:rPr>
          <w:rFonts w:asciiTheme="majorBidi" w:hAnsiTheme="majorBidi" w:cstheme="majorBidi"/>
          <w:color w:val="000000" w:themeColor="text1"/>
          <w:sz w:val="24"/>
          <w:szCs w:val="24"/>
        </w:rPr>
        <w:t>Biocybernetics and biomedical engineering (</w:t>
      </w:r>
      <w:r w:rsidR="00F70545" w:rsidRPr="00F70545">
        <w:rPr>
          <w:rFonts w:asciiTheme="majorBidi" w:hAnsiTheme="majorBidi" w:cstheme="majorBidi"/>
          <w:color w:val="000000" w:themeColor="text1"/>
          <w:sz w:val="24"/>
          <w:szCs w:val="24"/>
        </w:rPr>
        <w:t>1 paper</w:t>
      </w:r>
      <w:r w:rsidRPr="00F70545">
        <w:rPr>
          <w:rFonts w:asciiTheme="majorBidi" w:hAnsiTheme="majorBidi" w:cstheme="majorBidi"/>
          <w:color w:val="000000" w:themeColor="text1"/>
          <w:sz w:val="24"/>
          <w:szCs w:val="24"/>
        </w:rPr>
        <w:t>)</w:t>
      </w:r>
      <w:r w:rsidR="00457926" w:rsidRPr="00F7054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(IF=5.678)</w:t>
      </w:r>
    </w:p>
    <w:p w14:paraId="2BD7D5C0" w14:textId="472F67D8" w:rsidR="00546E66" w:rsidRPr="00F70545" w:rsidRDefault="00546E66" w:rsidP="00546E66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70545">
        <w:rPr>
          <w:rFonts w:asciiTheme="majorBidi" w:hAnsiTheme="majorBidi" w:cstheme="majorBidi"/>
          <w:color w:val="000000" w:themeColor="text1"/>
          <w:sz w:val="24"/>
          <w:szCs w:val="24"/>
        </w:rPr>
        <w:t>Mathematical problems in engineering (</w:t>
      </w:r>
      <w:r w:rsidR="00F70545" w:rsidRPr="00F70545">
        <w:rPr>
          <w:rFonts w:asciiTheme="majorBidi" w:hAnsiTheme="majorBidi" w:cstheme="majorBidi"/>
          <w:color w:val="000000" w:themeColor="text1"/>
          <w:sz w:val="24"/>
          <w:szCs w:val="24"/>
        </w:rPr>
        <w:t>1 paper</w:t>
      </w:r>
      <w:r w:rsidRPr="00F70545">
        <w:rPr>
          <w:rFonts w:asciiTheme="majorBidi" w:hAnsiTheme="majorBidi" w:cstheme="majorBidi"/>
          <w:color w:val="000000" w:themeColor="text1"/>
          <w:sz w:val="24"/>
          <w:szCs w:val="24"/>
        </w:rPr>
        <w:t>)</w:t>
      </w:r>
      <w:r w:rsidR="00457926" w:rsidRPr="00F7054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(IF=1.430)</w:t>
      </w:r>
    </w:p>
    <w:p w14:paraId="1633395A" w14:textId="3390B30C" w:rsidR="00546E66" w:rsidRPr="00F70545" w:rsidRDefault="00546E66" w:rsidP="00546E66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70545">
        <w:rPr>
          <w:rFonts w:asciiTheme="majorBidi" w:hAnsiTheme="majorBidi" w:cstheme="majorBidi"/>
          <w:color w:val="000000" w:themeColor="text1"/>
          <w:sz w:val="24"/>
          <w:szCs w:val="24"/>
        </w:rPr>
        <w:t>International journal of imaging systems and technology (</w:t>
      </w:r>
      <w:r w:rsidR="00F70545" w:rsidRPr="00F70545">
        <w:rPr>
          <w:rFonts w:asciiTheme="majorBidi" w:hAnsiTheme="majorBidi" w:cstheme="majorBidi"/>
          <w:color w:val="000000" w:themeColor="text1"/>
          <w:sz w:val="24"/>
          <w:szCs w:val="24"/>
        </w:rPr>
        <w:t>1 paper</w:t>
      </w:r>
      <w:r w:rsidRPr="00F70545">
        <w:rPr>
          <w:rFonts w:asciiTheme="majorBidi" w:hAnsiTheme="majorBidi" w:cstheme="majorBidi"/>
          <w:color w:val="000000" w:themeColor="text1"/>
          <w:sz w:val="24"/>
          <w:szCs w:val="24"/>
        </w:rPr>
        <w:t>)</w:t>
      </w:r>
      <w:r w:rsidR="00457926" w:rsidRPr="00F7054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(IF=2.177)</w:t>
      </w:r>
    </w:p>
    <w:p w14:paraId="465F931C" w14:textId="1861701D" w:rsidR="00FF3202" w:rsidRPr="00F70545" w:rsidRDefault="00FF3202" w:rsidP="00546E66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70545">
        <w:rPr>
          <w:rFonts w:asciiTheme="majorBidi" w:hAnsiTheme="majorBidi" w:cstheme="majorBidi"/>
          <w:color w:val="000000" w:themeColor="text1"/>
          <w:sz w:val="24"/>
          <w:szCs w:val="24"/>
        </w:rPr>
        <w:t>IET image processing (</w:t>
      </w:r>
      <w:r w:rsidR="00F70545" w:rsidRPr="00F70545">
        <w:rPr>
          <w:rFonts w:asciiTheme="majorBidi" w:hAnsiTheme="majorBidi" w:cstheme="majorBidi"/>
          <w:color w:val="000000" w:themeColor="text1"/>
          <w:sz w:val="24"/>
          <w:szCs w:val="24"/>
        </w:rPr>
        <w:t>2 papers</w:t>
      </w:r>
      <w:r w:rsidRPr="00F70545">
        <w:rPr>
          <w:rFonts w:asciiTheme="majorBidi" w:hAnsiTheme="majorBidi" w:cstheme="majorBidi"/>
          <w:color w:val="000000" w:themeColor="text1"/>
          <w:sz w:val="24"/>
          <w:szCs w:val="24"/>
        </w:rPr>
        <w:t>)</w:t>
      </w:r>
      <w:r w:rsidR="00457926" w:rsidRPr="00F7054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(IF=1.773)</w:t>
      </w:r>
    </w:p>
    <w:p w14:paraId="1F0A6D84" w14:textId="4E4DBADE" w:rsidR="00FF3202" w:rsidRPr="00F70545" w:rsidRDefault="00FF3202" w:rsidP="00546E66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70545">
        <w:rPr>
          <w:rFonts w:asciiTheme="majorBidi" w:hAnsiTheme="majorBidi" w:cstheme="majorBidi"/>
          <w:color w:val="000000" w:themeColor="text1"/>
          <w:sz w:val="24"/>
          <w:szCs w:val="24"/>
        </w:rPr>
        <w:t>Journal of intelligent and fuzzy systems (</w:t>
      </w:r>
      <w:r w:rsidR="007F7EB4" w:rsidRPr="00F70545">
        <w:rPr>
          <w:rFonts w:asciiTheme="majorBidi" w:hAnsiTheme="majorBidi" w:cstheme="majorBidi"/>
          <w:color w:val="000000" w:themeColor="text1"/>
          <w:sz w:val="24"/>
          <w:szCs w:val="24"/>
        </w:rPr>
        <w:t>1 paper</w:t>
      </w:r>
      <w:r w:rsidRPr="00F70545">
        <w:rPr>
          <w:rFonts w:asciiTheme="majorBidi" w:hAnsiTheme="majorBidi" w:cstheme="majorBidi"/>
          <w:color w:val="000000" w:themeColor="text1"/>
          <w:sz w:val="24"/>
          <w:szCs w:val="24"/>
        </w:rPr>
        <w:t>)</w:t>
      </w:r>
      <w:r w:rsidR="007F7EB4" w:rsidRPr="00F7054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(IF=1.737)</w:t>
      </w:r>
    </w:p>
    <w:p w14:paraId="1CD19988" w14:textId="75FA0115" w:rsidR="00FF3202" w:rsidRPr="00F70545" w:rsidRDefault="00FF3202" w:rsidP="00546E66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70545">
        <w:rPr>
          <w:rFonts w:asciiTheme="majorBidi" w:hAnsiTheme="majorBidi" w:cstheme="majorBidi"/>
          <w:color w:val="000000" w:themeColor="text1"/>
          <w:sz w:val="24"/>
          <w:szCs w:val="24"/>
        </w:rPr>
        <w:t>Canadian journal of remote sensing (</w:t>
      </w:r>
      <w:r w:rsidR="008B4697">
        <w:rPr>
          <w:rFonts w:asciiTheme="majorBidi" w:hAnsiTheme="majorBidi" w:cstheme="majorBidi"/>
          <w:color w:val="000000" w:themeColor="text1"/>
          <w:sz w:val="24"/>
          <w:szCs w:val="24"/>
        </w:rPr>
        <w:t>1 paper</w:t>
      </w:r>
      <w:r w:rsidRPr="00F70545">
        <w:rPr>
          <w:rFonts w:asciiTheme="majorBidi" w:hAnsiTheme="majorBidi" w:cstheme="majorBidi"/>
          <w:color w:val="000000" w:themeColor="text1"/>
          <w:sz w:val="24"/>
          <w:szCs w:val="24"/>
        </w:rPr>
        <w:t>)</w:t>
      </w:r>
      <w:r w:rsidR="008B469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(IF=2.242)</w:t>
      </w:r>
      <w:r w:rsidR="007F7EB4" w:rsidRPr="00F7054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14:paraId="26FC4BD7" w14:textId="243AE9C5" w:rsidR="00684FC0" w:rsidRPr="00F70545" w:rsidRDefault="00684FC0" w:rsidP="00546E66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70545">
        <w:rPr>
          <w:rFonts w:asciiTheme="majorBidi" w:hAnsiTheme="majorBidi" w:cstheme="majorBidi"/>
          <w:color w:val="000000" w:themeColor="text1"/>
          <w:sz w:val="24"/>
          <w:szCs w:val="24"/>
        </w:rPr>
        <w:t>Signal processing (</w:t>
      </w:r>
      <w:r w:rsidR="007F7EB4" w:rsidRPr="00F70545">
        <w:rPr>
          <w:rFonts w:asciiTheme="majorBidi" w:hAnsiTheme="majorBidi" w:cstheme="majorBidi"/>
          <w:color w:val="000000" w:themeColor="text1"/>
          <w:sz w:val="24"/>
          <w:szCs w:val="24"/>
        </w:rPr>
        <w:t>1 paper</w:t>
      </w:r>
      <w:r w:rsidRPr="00F70545">
        <w:rPr>
          <w:rFonts w:asciiTheme="majorBidi" w:hAnsiTheme="majorBidi" w:cstheme="majorBidi"/>
          <w:color w:val="000000" w:themeColor="text1"/>
          <w:sz w:val="24"/>
          <w:szCs w:val="24"/>
        </w:rPr>
        <w:t>)</w:t>
      </w:r>
      <w:r w:rsidR="007F7EB4" w:rsidRPr="00F7054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(IF=4.729)</w:t>
      </w:r>
    </w:p>
    <w:p w14:paraId="54984CCC" w14:textId="23CC0F69" w:rsidR="00684FC0" w:rsidRPr="00F70545" w:rsidRDefault="00684FC0" w:rsidP="00546E66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70545">
        <w:rPr>
          <w:rFonts w:asciiTheme="majorBidi" w:hAnsiTheme="majorBidi" w:cstheme="majorBidi"/>
          <w:color w:val="000000" w:themeColor="text1"/>
          <w:sz w:val="24"/>
          <w:szCs w:val="24"/>
        </w:rPr>
        <w:t>Multidimensional systems and signal processing (</w:t>
      </w:r>
      <w:r w:rsidR="007F7EB4" w:rsidRPr="00F70545">
        <w:rPr>
          <w:rFonts w:asciiTheme="majorBidi" w:hAnsiTheme="majorBidi" w:cstheme="majorBidi"/>
          <w:color w:val="000000" w:themeColor="text1"/>
          <w:sz w:val="24"/>
          <w:szCs w:val="24"/>
        </w:rPr>
        <w:t>1 paper</w:t>
      </w:r>
      <w:r w:rsidRPr="00F70545">
        <w:rPr>
          <w:rFonts w:asciiTheme="majorBidi" w:hAnsiTheme="majorBidi" w:cstheme="majorBidi"/>
          <w:color w:val="000000" w:themeColor="text1"/>
          <w:sz w:val="24"/>
          <w:szCs w:val="24"/>
        </w:rPr>
        <w:t>)</w:t>
      </w:r>
      <w:r w:rsidR="007F7EB4" w:rsidRPr="00F7054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(IF=2.030)</w:t>
      </w:r>
    </w:p>
    <w:p w14:paraId="30A8E8D7" w14:textId="7DF3B8FE" w:rsidR="00684FC0" w:rsidRPr="00F70545" w:rsidRDefault="00897584" w:rsidP="00546E66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70545">
        <w:rPr>
          <w:rFonts w:asciiTheme="majorBidi" w:hAnsiTheme="majorBidi" w:cstheme="majorBidi"/>
          <w:color w:val="000000" w:themeColor="text1"/>
          <w:sz w:val="24"/>
          <w:szCs w:val="24"/>
        </w:rPr>
        <w:t>IEEE journal of selected topics in applied earth observations and remote sensing (</w:t>
      </w:r>
      <w:r w:rsidR="007F7EB4" w:rsidRPr="00F70545">
        <w:rPr>
          <w:rFonts w:asciiTheme="majorBidi" w:hAnsiTheme="majorBidi" w:cstheme="majorBidi"/>
          <w:color w:val="000000" w:themeColor="text1"/>
          <w:sz w:val="24"/>
          <w:szCs w:val="24"/>
        </w:rPr>
        <w:t>1 paper</w:t>
      </w:r>
      <w:r w:rsidRPr="00F70545">
        <w:rPr>
          <w:rFonts w:asciiTheme="majorBidi" w:hAnsiTheme="majorBidi" w:cstheme="majorBidi"/>
          <w:color w:val="000000" w:themeColor="text1"/>
          <w:sz w:val="24"/>
          <w:szCs w:val="24"/>
        </w:rPr>
        <w:t>)</w:t>
      </w:r>
      <w:r w:rsidR="007F7EB4" w:rsidRPr="00F7054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(IF=4.715)</w:t>
      </w:r>
    </w:p>
    <w:p w14:paraId="74C7A215" w14:textId="03BB94B4" w:rsidR="00897584" w:rsidRPr="00F70545" w:rsidRDefault="00897584" w:rsidP="00546E66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7054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Frontiers of information technology and electrical </w:t>
      </w:r>
      <w:r w:rsidR="001942D5" w:rsidRPr="00F70545">
        <w:rPr>
          <w:rFonts w:asciiTheme="majorBidi" w:hAnsiTheme="majorBidi" w:cstheme="majorBidi"/>
          <w:color w:val="000000" w:themeColor="text1"/>
          <w:sz w:val="24"/>
          <w:szCs w:val="24"/>
        </w:rPr>
        <w:t>engineering (</w:t>
      </w:r>
      <w:r w:rsidR="007F7EB4" w:rsidRPr="00F70545">
        <w:rPr>
          <w:rFonts w:asciiTheme="majorBidi" w:hAnsiTheme="majorBidi" w:cstheme="majorBidi"/>
          <w:color w:val="000000" w:themeColor="text1"/>
          <w:sz w:val="24"/>
          <w:szCs w:val="24"/>
        </w:rPr>
        <w:t>1 paper</w:t>
      </w:r>
      <w:r w:rsidR="001942D5" w:rsidRPr="00F70545">
        <w:rPr>
          <w:rFonts w:asciiTheme="majorBidi" w:hAnsiTheme="majorBidi" w:cstheme="majorBidi"/>
          <w:color w:val="000000" w:themeColor="text1"/>
          <w:sz w:val="24"/>
          <w:szCs w:val="24"/>
        </w:rPr>
        <w:t>)</w:t>
      </w:r>
      <w:r w:rsidR="007F7EB4" w:rsidRPr="00F7054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(IF=2.526)</w:t>
      </w:r>
    </w:p>
    <w:p w14:paraId="67158905" w14:textId="3CBFF29A" w:rsidR="00897584" w:rsidRPr="00F70545" w:rsidRDefault="001942D5" w:rsidP="00546E66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70545">
        <w:rPr>
          <w:rFonts w:asciiTheme="majorBidi" w:hAnsiTheme="majorBidi" w:cstheme="majorBidi"/>
          <w:color w:val="000000" w:themeColor="text1"/>
          <w:sz w:val="24"/>
          <w:szCs w:val="24"/>
        </w:rPr>
        <w:t>International journal of pattern recognition and artificial intelligence (</w:t>
      </w:r>
      <w:r w:rsidR="007F7EB4" w:rsidRPr="00F70545">
        <w:rPr>
          <w:rFonts w:asciiTheme="majorBidi" w:hAnsiTheme="majorBidi" w:cstheme="majorBidi"/>
          <w:color w:val="000000" w:themeColor="text1"/>
          <w:sz w:val="24"/>
          <w:szCs w:val="24"/>
        </w:rPr>
        <w:t>1 paper</w:t>
      </w:r>
      <w:r w:rsidRPr="00F70545">
        <w:rPr>
          <w:rFonts w:asciiTheme="majorBidi" w:hAnsiTheme="majorBidi" w:cstheme="majorBidi"/>
          <w:color w:val="000000" w:themeColor="text1"/>
          <w:sz w:val="24"/>
          <w:szCs w:val="24"/>
        </w:rPr>
        <w:t>)</w:t>
      </w:r>
      <w:r w:rsidR="007F7EB4" w:rsidRPr="00F7054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(IF=1.261)</w:t>
      </w:r>
    </w:p>
    <w:p w14:paraId="45F31A31" w14:textId="77777777" w:rsidR="008B4697" w:rsidRPr="00F70545" w:rsidRDefault="008B4697" w:rsidP="008B4697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70545">
        <w:rPr>
          <w:rFonts w:asciiTheme="majorBidi" w:hAnsiTheme="majorBidi" w:cstheme="majorBidi"/>
          <w:color w:val="000000" w:themeColor="text1"/>
          <w:sz w:val="24"/>
          <w:szCs w:val="24"/>
        </w:rPr>
        <w:t>Imaging science journal (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1 paper</w:t>
      </w:r>
      <w:r w:rsidRPr="00F70545">
        <w:rPr>
          <w:rFonts w:asciiTheme="majorBidi" w:hAnsiTheme="majorBidi" w:cstheme="majorBidi"/>
          <w:color w:val="000000" w:themeColor="text1"/>
          <w:sz w:val="24"/>
          <w:szCs w:val="24"/>
        </w:rPr>
        <w:t>)</w:t>
      </w:r>
    </w:p>
    <w:p w14:paraId="6BBB79F7" w14:textId="77777777" w:rsidR="001942D5" w:rsidRPr="00F70545" w:rsidRDefault="001942D5" w:rsidP="007C086A">
      <w:pPr>
        <w:pStyle w:val="ListParagraph"/>
        <w:autoSpaceDE w:val="0"/>
        <w:autoSpaceDN w:val="0"/>
        <w:adjustRightInd w:val="0"/>
        <w:ind w:left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354A623C" w14:textId="77777777" w:rsidR="00B87831" w:rsidRPr="00FF26E3" w:rsidRDefault="00B87831" w:rsidP="00047453">
      <w:pPr>
        <w:pStyle w:val="ListParagraph"/>
        <w:autoSpaceDE w:val="0"/>
        <w:autoSpaceDN w:val="0"/>
        <w:adjustRightInd w:val="0"/>
        <w:ind w:left="720"/>
        <w:jc w:val="both"/>
        <w:rPr>
          <w:rFonts w:asciiTheme="majorBidi" w:hAnsiTheme="majorBidi" w:cstheme="majorBidi"/>
          <w:sz w:val="24"/>
          <w:szCs w:val="24"/>
        </w:rPr>
      </w:pPr>
    </w:p>
    <w:p w14:paraId="0ABCBD45" w14:textId="77777777" w:rsidR="00185975" w:rsidRPr="00FF26E3" w:rsidRDefault="00EE42FE" w:rsidP="00047453">
      <w:pPr>
        <w:pStyle w:val="NrmalL"/>
        <w:pBdr>
          <w:bottom w:val="single" w:sz="4" w:space="1" w:color="auto"/>
        </w:pBdr>
        <w:spacing w:after="120"/>
        <w:rPr>
          <w:rFonts w:eastAsiaTheme="majorEastAsia" w:cstheme="majorBidi"/>
          <w:b/>
          <w:bCs/>
          <w:color w:val="000000" w:themeColor="text1"/>
          <w:sz w:val="24"/>
          <w:szCs w:val="24"/>
        </w:rPr>
      </w:pPr>
      <w:r w:rsidRPr="00FF26E3">
        <w:rPr>
          <w:rFonts w:eastAsiaTheme="majorEastAsia" w:cstheme="majorBidi"/>
          <w:b/>
          <w:bCs/>
          <w:color w:val="000000" w:themeColor="text1"/>
          <w:sz w:val="24"/>
          <w:szCs w:val="24"/>
        </w:rPr>
        <w:t>COMPUTER SKILLS</w:t>
      </w:r>
    </w:p>
    <w:p w14:paraId="05B5C395" w14:textId="77777777" w:rsidR="00695E26" w:rsidRPr="00FF26E3" w:rsidRDefault="00185975" w:rsidP="00047453">
      <w:pPr>
        <w:pStyle w:val="Default"/>
        <w:rPr>
          <w:rFonts w:asciiTheme="majorBidi" w:hAnsiTheme="majorBidi" w:cstheme="majorBidi"/>
        </w:rPr>
      </w:pPr>
      <w:r w:rsidRPr="00FF26E3">
        <w:rPr>
          <w:rFonts w:asciiTheme="majorBidi" w:hAnsiTheme="majorBidi" w:cstheme="majorBidi"/>
          <w:b/>
          <w:bCs/>
        </w:rPr>
        <w:t xml:space="preserve">Proficient in: </w:t>
      </w:r>
    </w:p>
    <w:p w14:paraId="291CD17E" w14:textId="2A86FC1E" w:rsidR="00695E26" w:rsidRPr="00FF26E3" w:rsidRDefault="00DA16D1" w:rsidP="00047453">
      <w:pPr>
        <w:pStyle w:val="Default"/>
        <w:numPr>
          <w:ilvl w:val="0"/>
          <w:numId w:val="42"/>
        </w:numPr>
        <w:rPr>
          <w:rFonts w:asciiTheme="majorBidi" w:hAnsiTheme="majorBidi" w:cstheme="majorBidi"/>
        </w:rPr>
      </w:pPr>
      <w:r w:rsidRPr="00FF26E3">
        <w:rPr>
          <w:rFonts w:asciiTheme="majorBidi" w:hAnsiTheme="majorBidi" w:cstheme="majorBidi"/>
          <w:color w:val="auto"/>
        </w:rPr>
        <w:t>P</w:t>
      </w:r>
      <w:r w:rsidR="00185975" w:rsidRPr="00FF26E3">
        <w:rPr>
          <w:rFonts w:asciiTheme="majorBidi" w:hAnsiTheme="majorBidi" w:cstheme="majorBidi"/>
          <w:color w:val="auto"/>
        </w:rPr>
        <w:t>rogrammin</w:t>
      </w:r>
      <w:r w:rsidR="008D3A3F" w:rsidRPr="00FF26E3">
        <w:rPr>
          <w:rFonts w:asciiTheme="majorBidi" w:hAnsiTheme="majorBidi" w:cstheme="majorBidi"/>
          <w:color w:val="auto"/>
        </w:rPr>
        <w:t xml:space="preserve">g software: </w:t>
      </w:r>
      <w:r w:rsidR="00445A96">
        <w:rPr>
          <w:rFonts w:asciiTheme="majorBidi" w:hAnsiTheme="majorBidi" w:cstheme="majorBidi"/>
          <w:color w:val="auto"/>
        </w:rPr>
        <w:t>Python</w:t>
      </w:r>
      <w:r w:rsidR="008D3A3F" w:rsidRPr="00FF26E3">
        <w:rPr>
          <w:rFonts w:asciiTheme="majorBidi" w:hAnsiTheme="majorBidi" w:cstheme="majorBidi"/>
          <w:color w:val="auto"/>
        </w:rPr>
        <w:t>, MATLAB</w:t>
      </w:r>
      <w:r w:rsidR="00185975" w:rsidRPr="00FF26E3">
        <w:rPr>
          <w:rFonts w:asciiTheme="majorBidi" w:hAnsiTheme="majorBidi" w:cstheme="majorBidi"/>
          <w:color w:val="auto"/>
        </w:rPr>
        <w:t xml:space="preserve">. </w:t>
      </w:r>
    </w:p>
    <w:p w14:paraId="519DA89D" w14:textId="77777777" w:rsidR="00695E26" w:rsidRPr="00FF26E3" w:rsidRDefault="00185975" w:rsidP="00047453">
      <w:pPr>
        <w:pStyle w:val="Default"/>
        <w:numPr>
          <w:ilvl w:val="0"/>
          <w:numId w:val="42"/>
        </w:numPr>
        <w:rPr>
          <w:rFonts w:asciiTheme="majorBidi" w:hAnsiTheme="majorBidi" w:cstheme="majorBidi"/>
          <w:color w:val="auto"/>
        </w:rPr>
      </w:pPr>
      <w:r w:rsidRPr="00FF26E3">
        <w:rPr>
          <w:rFonts w:asciiTheme="majorBidi" w:hAnsiTheme="majorBidi" w:cstheme="majorBidi"/>
          <w:color w:val="auto"/>
        </w:rPr>
        <w:t xml:space="preserve">General software: Microsoft Office and Adobe Acrobat Professional. </w:t>
      </w:r>
    </w:p>
    <w:p w14:paraId="285A60B5" w14:textId="77777777" w:rsidR="00695E26" w:rsidRPr="00FF26E3" w:rsidRDefault="00185975" w:rsidP="00047453">
      <w:pPr>
        <w:pStyle w:val="Default"/>
        <w:numPr>
          <w:ilvl w:val="0"/>
          <w:numId w:val="42"/>
        </w:numPr>
        <w:jc w:val="both"/>
        <w:rPr>
          <w:rFonts w:asciiTheme="majorBidi" w:hAnsiTheme="majorBidi" w:cstheme="majorBidi"/>
          <w:color w:val="auto"/>
        </w:rPr>
      </w:pPr>
      <w:r w:rsidRPr="00FF26E3">
        <w:rPr>
          <w:rFonts w:asciiTheme="majorBidi" w:hAnsiTheme="majorBidi" w:cstheme="majorBidi"/>
          <w:color w:val="auto"/>
        </w:rPr>
        <w:t xml:space="preserve">Operating software: Windows and DOS. </w:t>
      </w:r>
    </w:p>
    <w:p w14:paraId="2E3CD925" w14:textId="77777777" w:rsidR="00695E26" w:rsidRPr="00FF26E3" w:rsidRDefault="00185975" w:rsidP="00047453">
      <w:pPr>
        <w:pStyle w:val="Default"/>
        <w:numPr>
          <w:ilvl w:val="0"/>
          <w:numId w:val="42"/>
        </w:numPr>
        <w:jc w:val="both"/>
        <w:rPr>
          <w:rFonts w:asciiTheme="majorBidi" w:hAnsiTheme="majorBidi" w:cstheme="majorBidi"/>
          <w:color w:val="auto"/>
        </w:rPr>
      </w:pPr>
      <w:r w:rsidRPr="00FF26E3">
        <w:rPr>
          <w:rFonts w:asciiTheme="majorBidi" w:hAnsiTheme="majorBidi" w:cstheme="majorBidi"/>
          <w:color w:val="auto"/>
        </w:rPr>
        <w:t>Math</w:t>
      </w:r>
      <w:r w:rsidR="008D3A3F" w:rsidRPr="00FF26E3">
        <w:rPr>
          <w:rFonts w:asciiTheme="majorBidi" w:hAnsiTheme="majorBidi" w:cstheme="majorBidi"/>
          <w:color w:val="auto"/>
        </w:rPr>
        <w:t xml:space="preserve"> and computing software: MATLAB</w:t>
      </w:r>
      <w:r w:rsidR="00695E26" w:rsidRPr="00FF26E3">
        <w:rPr>
          <w:rFonts w:asciiTheme="majorBidi" w:hAnsiTheme="majorBidi" w:cstheme="majorBidi"/>
          <w:color w:val="auto"/>
        </w:rPr>
        <w:t>.</w:t>
      </w:r>
    </w:p>
    <w:p w14:paraId="4B0221E0" w14:textId="77777777" w:rsidR="00185975" w:rsidRPr="00FF26E3" w:rsidRDefault="00185975" w:rsidP="00047453">
      <w:pPr>
        <w:pStyle w:val="NrmalL"/>
        <w:spacing w:after="0"/>
        <w:rPr>
          <w:rFonts w:cstheme="majorBidi"/>
          <w:sz w:val="24"/>
          <w:szCs w:val="24"/>
        </w:rPr>
      </w:pPr>
    </w:p>
    <w:sectPr w:rsidR="00185975" w:rsidRPr="00FF26E3" w:rsidSect="00DA0C44">
      <w:headerReference w:type="default" r:id="rId8"/>
      <w:footerReference w:type="default" r:id="rId9"/>
      <w:headerReference w:type="first" r:id="rId10"/>
      <w:type w:val="continuous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C1CF6" w14:textId="77777777" w:rsidR="00DA0C44" w:rsidRDefault="00DA0C44" w:rsidP="00434C28">
      <w:pPr>
        <w:spacing w:after="0" w:line="240" w:lineRule="auto"/>
      </w:pPr>
      <w:r>
        <w:separator/>
      </w:r>
    </w:p>
  </w:endnote>
  <w:endnote w:type="continuationSeparator" w:id="0">
    <w:p w14:paraId="6E2717AB" w14:textId="77777777" w:rsidR="00DA0C44" w:rsidRDefault="00DA0C44" w:rsidP="00434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9830612"/>
      <w:docPartObj>
        <w:docPartGallery w:val="Page Numbers (Bottom of Page)"/>
        <w:docPartUnique/>
      </w:docPartObj>
    </w:sdtPr>
    <w:sdtContent>
      <w:sdt>
        <w:sdtPr>
          <w:id w:val="80033151"/>
          <w:docPartObj>
            <w:docPartGallery w:val="Page Numbers (Top of Page)"/>
            <w:docPartUnique/>
          </w:docPartObj>
        </w:sdtPr>
        <w:sdtContent>
          <w:p w14:paraId="130C7BDD" w14:textId="77777777" w:rsidR="00360728" w:rsidRDefault="00360728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1F6B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1F6B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F8761F" w14:textId="77777777" w:rsidR="00360728" w:rsidRDefault="003607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540A5" w14:textId="77777777" w:rsidR="00DA0C44" w:rsidRDefault="00DA0C44" w:rsidP="00434C28">
      <w:pPr>
        <w:spacing w:after="0" w:line="240" w:lineRule="auto"/>
      </w:pPr>
      <w:r>
        <w:separator/>
      </w:r>
    </w:p>
  </w:footnote>
  <w:footnote w:type="continuationSeparator" w:id="0">
    <w:p w14:paraId="79DB725C" w14:textId="77777777" w:rsidR="00DA0C44" w:rsidRDefault="00DA0C44" w:rsidP="00434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6741C" w14:textId="77777777" w:rsidR="00360728" w:rsidRPr="00360728" w:rsidRDefault="005A262A" w:rsidP="005A262A">
    <w:pPr>
      <w:spacing w:after="0" w:line="240" w:lineRule="auto"/>
      <w:rPr>
        <w:bCs/>
        <w:sz w:val="22"/>
      </w:rPr>
    </w:pPr>
    <w:r>
      <w:rPr>
        <w:bCs/>
        <w:sz w:val="22"/>
      </w:rPr>
      <w:t xml:space="preserve">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FE082" w14:textId="3101FBE9" w:rsidR="00E57988" w:rsidRPr="00E57988" w:rsidRDefault="009D7646" w:rsidP="00E57988">
    <w:pPr>
      <w:spacing w:after="0" w:line="240" w:lineRule="auto"/>
      <w:rPr>
        <w:b/>
        <w:sz w:val="22"/>
      </w:rPr>
    </w:pPr>
    <w:r>
      <w:rPr>
        <w:b/>
        <w:sz w:val="22"/>
      </w:rPr>
      <w:t xml:space="preserve">Hamid Reza </w:t>
    </w:r>
    <w:proofErr w:type="spellStart"/>
    <w:r>
      <w:rPr>
        <w:b/>
        <w:sz w:val="22"/>
      </w:rPr>
      <w:t>Shahdoosti</w:t>
    </w:r>
    <w:proofErr w:type="spellEnd"/>
  </w:p>
  <w:p w14:paraId="50049A9E" w14:textId="622ED76D" w:rsidR="00CD5777" w:rsidRDefault="009D7646" w:rsidP="006643A7">
    <w:pPr>
      <w:spacing w:after="0" w:line="240" w:lineRule="auto"/>
      <w:rPr>
        <w:bCs/>
        <w:sz w:val="22"/>
      </w:rPr>
    </w:pPr>
    <w:r>
      <w:rPr>
        <w:bCs/>
        <w:sz w:val="22"/>
      </w:rPr>
      <w:t>Hamedan University of Technology</w:t>
    </w:r>
    <w:r w:rsidR="00CD5777" w:rsidRPr="00360728">
      <w:rPr>
        <w:bCs/>
        <w:sz w:val="22"/>
      </w:rPr>
      <w:t xml:space="preserve"> </w:t>
    </w:r>
  </w:p>
  <w:p w14:paraId="00CB40D2" w14:textId="6CA08000" w:rsidR="00CD5777" w:rsidRDefault="00CD5777" w:rsidP="009D7646">
    <w:pPr>
      <w:spacing w:after="0" w:line="240" w:lineRule="auto"/>
    </w:pPr>
    <w:r>
      <w:rPr>
        <w:bCs/>
        <w:sz w:val="22"/>
      </w:rPr>
      <w:t xml:space="preserve">Email: </w:t>
    </w:r>
    <w:r w:rsidR="009D7646">
      <w:rPr>
        <w:bCs/>
        <w:sz w:val="22"/>
      </w:rPr>
      <w:t>h.doosti</w:t>
    </w:r>
    <w:r w:rsidR="00E57988">
      <w:rPr>
        <w:bCs/>
        <w:sz w:val="22"/>
      </w:rPr>
      <w:t>@</w:t>
    </w:r>
    <w:r w:rsidR="009D7646">
      <w:rPr>
        <w:bCs/>
        <w:sz w:val="22"/>
      </w:rPr>
      <w:t>hut.ac.ir</w:t>
    </w:r>
    <w:r w:rsidR="006643A7" w:rsidRPr="00360728">
      <w:rPr>
        <w:bCs/>
        <w:sz w:val="22"/>
      </w:rPr>
      <w:t xml:space="preserve">, </w:t>
    </w:r>
    <w:r w:rsidR="006643A7">
      <w:rPr>
        <w:bCs/>
        <w:sz w:val="22"/>
      </w:rPr>
      <w:t>Phone: (</w:t>
    </w:r>
    <w:r w:rsidR="009D7646">
      <w:rPr>
        <w:bCs/>
        <w:sz w:val="22"/>
      </w:rPr>
      <w:t>+98</w:t>
    </w:r>
    <w:r w:rsidR="006643A7">
      <w:rPr>
        <w:bCs/>
        <w:sz w:val="22"/>
      </w:rPr>
      <w:t>)</w:t>
    </w:r>
    <w:r w:rsidR="004A4C22">
      <w:rPr>
        <w:bCs/>
        <w:sz w:val="22"/>
      </w:rPr>
      <w:t xml:space="preserve"> </w:t>
    </w:r>
    <w:r w:rsidR="009D7646">
      <w:rPr>
        <w:bCs/>
        <w:sz w:val="22"/>
      </w:rPr>
      <w:t>38411529</w:t>
    </w:r>
    <w:r w:rsidR="006643A7" w:rsidRPr="00360728">
      <w:rPr>
        <w:bCs/>
        <w:sz w:val="22"/>
      </w:rPr>
      <w:t xml:space="preserve"> </w:t>
    </w:r>
    <w:r w:rsidR="006643A7">
      <w:rPr>
        <w:bCs/>
        <w:sz w:val="22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712F4"/>
    <w:multiLevelType w:val="hybridMultilevel"/>
    <w:tmpl w:val="AA725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051E5"/>
    <w:multiLevelType w:val="hybridMultilevel"/>
    <w:tmpl w:val="0CB4C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40F46"/>
    <w:multiLevelType w:val="hybridMultilevel"/>
    <w:tmpl w:val="C9E4AFC6"/>
    <w:lvl w:ilvl="0" w:tplc="D8328E0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A02A0"/>
    <w:multiLevelType w:val="hybridMultilevel"/>
    <w:tmpl w:val="02BADD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BD4887"/>
    <w:multiLevelType w:val="hybridMultilevel"/>
    <w:tmpl w:val="2AD8F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02090"/>
    <w:multiLevelType w:val="hybridMultilevel"/>
    <w:tmpl w:val="DFBAA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E5780"/>
    <w:multiLevelType w:val="hybridMultilevel"/>
    <w:tmpl w:val="28F82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555AA"/>
    <w:multiLevelType w:val="hybridMultilevel"/>
    <w:tmpl w:val="323A4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F5E36"/>
    <w:multiLevelType w:val="hybridMultilevel"/>
    <w:tmpl w:val="00784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A0F4E"/>
    <w:multiLevelType w:val="hybridMultilevel"/>
    <w:tmpl w:val="8CC84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756CF"/>
    <w:multiLevelType w:val="hybridMultilevel"/>
    <w:tmpl w:val="0C880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D068C"/>
    <w:multiLevelType w:val="hybridMultilevel"/>
    <w:tmpl w:val="BEBE3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829BE"/>
    <w:multiLevelType w:val="hybridMultilevel"/>
    <w:tmpl w:val="165E53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7F3716"/>
    <w:multiLevelType w:val="hybridMultilevel"/>
    <w:tmpl w:val="0C406A90"/>
    <w:lvl w:ilvl="0" w:tplc="47EC8DD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A2169"/>
    <w:multiLevelType w:val="hybridMultilevel"/>
    <w:tmpl w:val="E4308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4531F"/>
    <w:multiLevelType w:val="hybridMultilevel"/>
    <w:tmpl w:val="3DAC649A"/>
    <w:lvl w:ilvl="0" w:tplc="47EC8DD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27493"/>
    <w:multiLevelType w:val="hybridMultilevel"/>
    <w:tmpl w:val="D84A5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E0F54"/>
    <w:multiLevelType w:val="hybridMultilevel"/>
    <w:tmpl w:val="8A16053E"/>
    <w:lvl w:ilvl="0" w:tplc="9446E99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87CCF"/>
    <w:multiLevelType w:val="hybridMultilevel"/>
    <w:tmpl w:val="C2B4E6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8E71B9"/>
    <w:multiLevelType w:val="hybridMultilevel"/>
    <w:tmpl w:val="5EB6D3D8"/>
    <w:lvl w:ilvl="0" w:tplc="8E52742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A94E01"/>
    <w:multiLevelType w:val="hybridMultilevel"/>
    <w:tmpl w:val="710C3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B92147"/>
    <w:multiLevelType w:val="hybridMultilevel"/>
    <w:tmpl w:val="D0CA7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62AE0"/>
    <w:multiLevelType w:val="hybridMultilevel"/>
    <w:tmpl w:val="964E9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D15BC"/>
    <w:multiLevelType w:val="hybridMultilevel"/>
    <w:tmpl w:val="EA88E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33086D"/>
    <w:multiLevelType w:val="hybridMultilevel"/>
    <w:tmpl w:val="D01C5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6707B0"/>
    <w:multiLevelType w:val="hybridMultilevel"/>
    <w:tmpl w:val="283CD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003A97"/>
    <w:multiLevelType w:val="hybridMultilevel"/>
    <w:tmpl w:val="D84A5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EB5A80"/>
    <w:multiLevelType w:val="hybridMultilevel"/>
    <w:tmpl w:val="4C7C8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90137E"/>
    <w:multiLevelType w:val="hybridMultilevel"/>
    <w:tmpl w:val="DAF45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702CC9"/>
    <w:multiLevelType w:val="hybridMultilevel"/>
    <w:tmpl w:val="DD9090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C7584E"/>
    <w:multiLevelType w:val="hybridMultilevel"/>
    <w:tmpl w:val="F094F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A92DDC"/>
    <w:multiLevelType w:val="hybridMultilevel"/>
    <w:tmpl w:val="2AA20AD2"/>
    <w:lvl w:ilvl="0" w:tplc="47EC8DD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EE63D4"/>
    <w:multiLevelType w:val="hybridMultilevel"/>
    <w:tmpl w:val="27786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3C7644"/>
    <w:multiLevelType w:val="hybridMultilevel"/>
    <w:tmpl w:val="9D4CDDFA"/>
    <w:lvl w:ilvl="0" w:tplc="47EC8DD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BB32AC"/>
    <w:multiLevelType w:val="hybridMultilevel"/>
    <w:tmpl w:val="79148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CE40BD"/>
    <w:multiLevelType w:val="hybridMultilevel"/>
    <w:tmpl w:val="CEA2D870"/>
    <w:lvl w:ilvl="0" w:tplc="C220E062">
      <w:start w:val="1"/>
      <w:numFmt w:val="bullet"/>
      <w:lvlText w:val=""/>
      <w:lvlJc w:val="left"/>
      <w:pPr>
        <w:ind w:left="1020" w:hanging="360"/>
      </w:pPr>
      <w:rPr>
        <w:rFonts w:ascii="Symbol" w:eastAsia="Symbol" w:hAnsi="Symbol" w:hint="default"/>
        <w:w w:val="99"/>
        <w:sz w:val="32"/>
        <w:szCs w:val="32"/>
      </w:rPr>
    </w:lvl>
    <w:lvl w:ilvl="1" w:tplc="8EA24C60">
      <w:start w:val="1"/>
      <w:numFmt w:val="bullet"/>
      <w:lvlText w:val=""/>
      <w:lvlJc w:val="left"/>
      <w:pPr>
        <w:ind w:left="1080" w:hanging="269"/>
      </w:pPr>
      <w:rPr>
        <w:rFonts w:ascii="Symbol" w:eastAsia="Symbol" w:hAnsi="Symbol" w:hint="default"/>
        <w:w w:val="99"/>
        <w:sz w:val="32"/>
        <w:szCs w:val="32"/>
      </w:rPr>
    </w:lvl>
    <w:lvl w:ilvl="2" w:tplc="9732F5E2">
      <w:start w:val="1"/>
      <w:numFmt w:val="bullet"/>
      <w:lvlText w:val="•"/>
      <w:lvlJc w:val="left"/>
      <w:pPr>
        <w:ind w:left="2060" w:hanging="269"/>
      </w:pPr>
      <w:rPr>
        <w:rFonts w:hint="default"/>
      </w:rPr>
    </w:lvl>
    <w:lvl w:ilvl="3" w:tplc="98DCD576">
      <w:start w:val="1"/>
      <w:numFmt w:val="bullet"/>
      <w:lvlText w:val="•"/>
      <w:lvlJc w:val="left"/>
      <w:pPr>
        <w:ind w:left="3040" w:hanging="269"/>
      </w:pPr>
      <w:rPr>
        <w:rFonts w:hint="default"/>
      </w:rPr>
    </w:lvl>
    <w:lvl w:ilvl="4" w:tplc="934AEF88">
      <w:start w:val="1"/>
      <w:numFmt w:val="bullet"/>
      <w:lvlText w:val="•"/>
      <w:lvlJc w:val="left"/>
      <w:pPr>
        <w:ind w:left="4020" w:hanging="269"/>
      </w:pPr>
      <w:rPr>
        <w:rFonts w:hint="default"/>
      </w:rPr>
    </w:lvl>
    <w:lvl w:ilvl="5" w:tplc="C84C9F0C">
      <w:start w:val="1"/>
      <w:numFmt w:val="bullet"/>
      <w:lvlText w:val="•"/>
      <w:lvlJc w:val="left"/>
      <w:pPr>
        <w:ind w:left="5000" w:hanging="269"/>
      </w:pPr>
      <w:rPr>
        <w:rFonts w:hint="default"/>
      </w:rPr>
    </w:lvl>
    <w:lvl w:ilvl="6" w:tplc="03F07D28">
      <w:start w:val="1"/>
      <w:numFmt w:val="bullet"/>
      <w:lvlText w:val="•"/>
      <w:lvlJc w:val="left"/>
      <w:pPr>
        <w:ind w:left="5980" w:hanging="269"/>
      </w:pPr>
      <w:rPr>
        <w:rFonts w:hint="default"/>
      </w:rPr>
    </w:lvl>
    <w:lvl w:ilvl="7" w:tplc="F7B0DC6E">
      <w:start w:val="1"/>
      <w:numFmt w:val="bullet"/>
      <w:lvlText w:val="•"/>
      <w:lvlJc w:val="left"/>
      <w:pPr>
        <w:ind w:left="6960" w:hanging="269"/>
      </w:pPr>
      <w:rPr>
        <w:rFonts w:hint="default"/>
      </w:rPr>
    </w:lvl>
    <w:lvl w:ilvl="8" w:tplc="0902D15A">
      <w:start w:val="1"/>
      <w:numFmt w:val="bullet"/>
      <w:lvlText w:val="•"/>
      <w:lvlJc w:val="left"/>
      <w:pPr>
        <w:ind w:left="7940" w:hanging="269"/>
      </w:pPr>
      <w:rPr>
        <w:rFonts w:hint="default"/>
      </w:rPr>
    </w:lvl>
  </w:abstractNum>
  <w:abstractNum w:abstractNumId="36" w15:restartNumberingAfterBreak="0">
    <w:nsid w:val="61664052"/>
    <w:multiLevelType w:val="hybridMultilevel"/>
    <w:tmpl w:val="74F2C16E"/>
    <w:lvl w:ilvl="0" w:tplc="47EC8DD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651010"/>
    <w:multiLevelType w:val="hybridMultilevel"/>
    <w:tmpl w:val="74F2C16E"/>
    <w:lvl w:ilvl="0" w:tplc="47EC8DD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24281F"/>
    <w:multiLevelType w:val="hybridMultilevel"/>
    <w:tmpl w:val="F54AC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E80425"/>
    <w:multiLevelType w:val="hybridMultilevel"/>
    <w:tmpl w:val="DA626B0E"/>
    <w:lvl w:ilvl="0" w:tplc="513A920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8C679C"/>
    <w:multiLevelType w:val="hybridMultilevel"/>
    <w:tmpl w:val="115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F93050"/>
    <w:multiLevelType w:val="hybridMultilevel"/>
    <w:tmpl w:val="4BF6A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DB1E0D"/>
    <w:multiLevelType w:val="hybridMultilevel"/>
    <w:tmpl w:val="418C06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37F15A5"/>
    <w:multiLevelType w:val="hybridMultilevel"/>
    <w:tmpl w:val="3B686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007D6C"/>
    <w:multiLevelType w:val="hybridMultilevel"/>
    <w:tmpl w:val="D7822C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BA9627E"/>
    <w:multiLevelType w:val="hybridMultilevel"/>
    <w:tmpl w:val="0CC2F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2D02B9"/>
    <w:multiLevelType w:val="hybridMultilevel"/>
    <w:tmpl w:val="59906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2222753">
    <w:abstractNumId w:val="7"/>
  </w:num>
  <w:num w:numId="2" w16cid:durableId="1247150225">
    <w:abstractNumId w:val="20"/>
  </w:num>
  <w:num w:numId="3" w16cid:durableId="358897483">
    <w:abstractNumId w:val="40"/>
  </w:num>
  <w:num w:numId="4" w16cid:durableId="169300519">
    <w:abstractNumId w:val="28"/>
  </w:num>
  <w:num w:numId="5" w16cid:durableId="1025324547">
    <w:abstractNumId w:val="21"/>
  </w:num>
  <w:num w:numId="6" w16cid:durableId="1204749631">
    <w:abstractNumId w:val="25"/>
  </w:num>
  <w:num w:numId="7" w16cid:durableId="721909360">
    <w:abstractNumId w:val="23"/>
  </w:num>
  <w:num w:numId="8" w16cid:durableId="1314872750">
    <w:abstractNumId w:val="43"/>
  </w:num>
  <w:num w:numId="9" w16cid:durableId="1381902057">
    <w:abstractNumId w:val="8"/>
  </w:num>
  <w:num w:numId="10" w16cid:durableId="2132744598">
    <w:abstractNumId w:val="41"/>
  </w:num>
  <w:num w:numId="11" w16cid:durableId="1898779853">
    <w:abstractNumId w:val="5"/>
  </w:num>
  <w:num w:numId="12" w16cid:durableId="1922711667">
    <w:abstractNumId w:val="35"/>
  </w:num>
  <w:num w:numId="13" w16cid:durableId="1406759848">
    <w:abstractNumId w:val="44"/>
  </w:num>
  <w:num w:numId="14" w16cid:durableId="523205570">
    <w:abstractNumId w:val="45"/>
  </w:num>
  <w:num w:numId="15" w16cid:durableId="1936786403">
    <w:abstractNumId w:val="9"/>
  </w:num>
  <w:num w:numId="16" w16cid:durableId="1360083099">
    <w:abstractNumId w:val="14"/>
  </w:num>
  <w:num w:numId="17" w16cid:durableId="13847370">
    <w:abstractNumId w:val="26"/>
  </w:num>
  <w:num w:numId="18" w16cid:durableId="1455177656">
    <w:abstractNumId w:val="19"/>
  </w:num>
  <w:num w:numId="19" w16cid:durableId="593829792">
    <w:abstractNumId w:val="17"/>
  </w:num>
  <w:num w:numId="20" w16cid:durableId="1846435230">
    <w:abstractNumId w:val="2"/>
  </w:num>
  <w:num w:numId="21" w16cid:durableId="568728169">
    <w:abstractNumId w:val="39"/>
  </w:num>
  <w:num w:numId="22" w16cid:durableId="681710547">
    <w:abstractNumId w:val="36"/>
  </w:num>
  <w:num w:numId="23" w16cid:durableId="1931697186">
    <w:abstractNumId w:val="15"/>
  </w:num>
  <w:num w:numId="24" w16cid:durableId="1223056238">
    <w:abstractNumId w:val="13"/>
  </w:num>
  <w:num w:numId="25" w16cid:durableId="1565600555">
    <w:abstractNumId w:val="33"/>
  </w:num>
  <w:num w:numId="26" w16cid:durableId="73405957">
    <w:abstractNumId w:val="31"/>
  </w:num>
  <w:num w:numId="27" w16cid:durableId="1447038632">
    <w:abstractNumId w:val="16"/>
  </w:num>
  <w:num w:numId="28" w16cid:durableId="665942141">
    <w:abstractNumId w:val="37"/>
  </w:num>
  <w:num w:numId="29" w16cid:durableId="1057701515">
    <w:abstractNumId w:val="32"/>
  </w:num>
  <w:num w:numId="30" w16cid:durableId="478113952">
    <w:abstractNumId w:val="0"/>
  </w:num>
  <w:num w:numId="31" w16cid:durableId="2029719117">
    <w:abstractNumId w:val="4"/>
  </w:num>
  <w:num w:numId="32" w16cid:durableId="855118469">
    <w:abstractNumId w:val="38"/>
  </w:num>
  <w:num w:numId="33" w16cid:durableId="793139572">
    <w:abstractNumId w:val="46"/>
  </w:num>
  <w:num w:numId="34" w16cid:durableId="496582232">
    <w:abstractNumId w:val="18"/>
  </w:num>
  <w:num w:numId="35" w16cid:durableId="1385256198">
    <w:abstractNumId w:val="30"/>
  </w:num>
  <w:num w:numId="36" w16cid:durableId="17512223">
    <w:abstractNumId w:val="27"/>
  </w:num>
  <w:num w:numId="37" w16cid:durableId="18434468">
    <w:abstractNumId w:val="34"/>
  </w:num>
  <w:num w:numId="38" w16cid:durableId="390882015">
    <w:abstractNumId w:val="3"/>
  </w:num>
  <w:num w:numId="39" w16cid:durableId="994190196">
    <w:abstractNumId w:val="10"/>
  </w:num>
  <w:num w:numId="40" w16cid:durableId="1660697108">
    <w:abstractNumId w:val="11"/>
  </w:num>
  <w:num w:numId="41" w16cid:durableId="423112571">
    <w:abstractNumId w:val="6"/>
  </w:num>
  <w:num w:numId="42" w16cid:durableId="1255284728">
    <w:abstractNumId w:val="24"/>
  </w:num>
  <w:num w:numId="43" w16cid:durableId="19163777">
    <w:abstractNumId w:val="1"/>
  </w:num>
  <w:num w:numId="44" w16cid:durableId="2054306635">
    <w:abstractNumId w:val="22"/>
  </w:num>
  <w:num w:numId="45" w16cid:durableId="523639469">
    <w:abstractNumId w:val="29"/>
  </w:num>
  <w:num w:numId="46" w16cid:durableId="494683006">
    <w:abstractNumId w:val="42"/>
  </w:num>
  <w:num w:numId="47" w16cid:durableId="1112149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D84"/>
    <w:rsid w:val="00000231"/>
    <w:rsid w:val="000135DC"/>
    <w:rsid w:val="000141A8"/>
    <w:rsid w:val="000169B2"/>
    <w:rsid w:val="000171E9"/>
    <w:rsid w:val="00022F1B"/>
    <w:rsid w:val="00027A74"/>
    <w:rsid w:val="00035E27"/>
    <w:rsid w:val="000375B9"/>
    <w:rsid w:val="00037A7D"/>
    <w:rsid w:val="00040726"/>
    <w:rsid w:val="000423A6"/>
    <w:rsid w:val="00043F50"/>
    <w:rsid w:val="000456CE"/>
    <w:rsid w:val="00045D1B"/>
    <w:rsid w:val="00047453"/>
    <w:rsid w:val="000505C4"/>
    <w:rsid w:val="00052858"/>
    <w:rsid w:val="00056B8B"/>
    <w:rsid w:val="00071C21"/>
    <w:rsid w:val="00074BD7"/>
    <w:rsid w:val="0007529D"/>
    <w:rsid w:val="00083B24"/>
    <w:rsid w:val="00084ACF"/>
    <w:rsid w:val="000A1172"/>
    <w:rsid w:val="000A1B3D"/>
    <w:rsid w:val="000A5F4E"/>
    <w:rsid w:val="000A73E4"/>
    <w:rsid w:val="000B35AC"/>
    <w:rsid w:val="000B3E6C"/>
    <w:rsid w:val="000B6658"/>
    <w:rsid w:val="000C0C6F"/>
    <w:rsid w:val="000C2E0E"/>
    <w:rsid w:val="000C3F04"/>
    <w:rsid w:val="000C4A80"/>
    <w:rsid w:val="000C5B2B"/>
    <w:rsid w:val="000C673B"/>
    <w:rsid w:val="000C792E"/>
    <w:rsid w:val="000D1A04"/>
    <w:rsid w:val="000D1AA1"/>
    <w:rsid w:val="000D41AF"/>
    <w:rsid w:val="000D6333"/>
    <w:rsid w:val="000F018C"/>
    <w:rsid w:val="000F324A"/>
    <w:rsid w:val="000F5974"/>
    <w:rsid w:val="001053E4"/>
    <w:rsid w:val="00106C22"/>
    <w:rsid w:val="00111503"/>
    <w:rsid w:val="00112B12"/>
    <w:rsid w:val="00114E1B"/>
    <w:rsid w:val="0012435F"/>
    <w:rsid w:val="001243AE"/>
    <w:rsid w:val="0012481E"/>
    <w:rsid w:val="00124DEE"/>
    <w:rsid w:val="0012502B"/>
    <w:rsid w:val="00130A6F"/>
    <w:rsid w:val="001325A8"/>
    <w:rsid w:val="00132637"/>
    <w:rsid w:val="00136A65"/>
    <w:rsid w:val="0013744D"/>
    <w:rsid w:val="00140299"/>
    <w:rsid w:val="001420DC"/>
    <w:rsid w:val="0014724F"/>
    <w:rsid w:val="0015042B"/>
    <w:rsid w:val="0015325B"/>
    <w:rsid w:val="00157978"/>
    <w:rsid w:val="00160A58"/>
    <w:rsid w:val="00160CA8"/>
    <w:rsid w:val="001648DC"/>
    <w:rsid w:val="001719FA"/>
    <w:rsid w:val="00180F9F"/>
    <w:rsid w:val="00185975"/>
    <w:rsid w:val="00190570"/>
    <w:rsid w:val="0019062A"/>
    <w:rsid w:val="0019241E"/>
    <w:rsid w:val="001942D5"/>
    <w:rsid w:val="001A39F0"/>
    <w:rsid w:val="001A5329"/>
    <w:rsid w:val="001B4EC8"/>
    <w:rsid w:val="001B62D0"/>
    <w:rsid w:val="001C1973"/>
    <w:rsid w:val="001C2DE9"/>
    <w:rsid w:val="001C70E3"/>
    <w:rsid w:val="001D1EF8"/>
    <w:rsid w:val="001D3482"/>
    <w:rsid w:val="001D3503"/>
    <w:rsid w:val="001D445B"/>
    <w:rsid w:val="001D7804"/>
    <w:rsid w:val="001D7915"/>
    <w:rsid w:val="001E38FE"/>
    <w:rsid w:val="001E6508"/>
    <w:rsid w:val="001E7876"/>
    <w:rsid w:val="001F0AFB"/>
    <w:rsid w:val="001F2081"/>
    <w:rsid w:val="001F7DB3"/>
    <w:rsid w:val="00203E70"/>
    <w:rsid w:val="002050A3"/>
    <w:rsid w:val="002108F7"/>
    <w:rsid w:val="002144EF"/>
    <w:rsid w:val="00217A53"/>
    <w:rsid w:val="002209E3"/>
    <w:rsid w:val="00220B66"/>
    <w:rsid w:val="002225C1"/>
    <w:rsid w:val="002276F9"/>
    <w:rsid w:val="002333A0"/>
    <w:rsid w:val="0023622C"/>
    <w:rsid w:val="00236911"/>
    <w:rsid w:val="00237C3D"/>
    <w:rsid w:val="00240E45"/>
    <w:rsid w:val="00242879"/>
    <w:rsid w:val="00251396"/>
    <w:rsid w:val="00254331"/>
    <w:rsid w:val="00265240"/>
    <w:rsid w:val="00266820"/>
    <w:rsid w:val="002700AB"/>
    <w:rsid w:val="00271162"/>
    <w:rsid w:val="00272BF1"/>
    <w:rsid w:val="002822ED"/>
    <w:rsid w:val="00285F03"/>
    <w:rsid w:val="00287E78"/>
    <w:rsid w:val="002921A3"/>
    <w:rsid w:val="00294F55"/>
    <w:rsid w:val="002959D0"/>
    <w:rsid w:val="00295D47"/>
    <w:rsid w:val="002A1806"/>
    <w:rsid w:val="002A31DE"/>
    <w:rsid w:val="002A32A9"/>
    <w:rsid w:val="002A36D9"/>
    <w:rsid w:val="002A642D"/>
    <w:rsid w:val="002C0282"/>
    <w:rsid w:val="002C0945"/>
    <w:rsid w:val="002C2E36"/>
    <w:rsid w:val="002D1155"/>
    <w:rsid w:val="002E098B"/>
    <w:rsid w:val="002E17E1"/>
    <w:rsid w:val="00304422"/>
    <w:rsid w:val="003061CF"/>
    <w:rsid w:val="003070CD"/>
    <w:rsid w:val="00310796"/>
    <w:rsid w:val="003145BA"/>
    <w:rsid w:val="00320554"/>
    <w:rsid w:val="00321F64"/>
    <w:rsid w:val="00322444"/>
    <w:rsid w:val="0033620C"/>
    <w:rsid w:val="003365E6"/>
    <w:rsid w:val="00336BF5"/>
    <w:rsid w:val="00336D83"/>
    <w:rsid w:val="00337A71"/>
    <w:rsid w:val="0034009C"/>
    <w:rsid w:val="00341ADD"/>
    <w:rsid w:val="00341B38"/>
    <w:rsid w:val="00356CA8"/>
    <w:rsid w:val="00360728"/>
    <w:rsid w:val="00360983"/>
    <w:rsid w:val="003716FD"/>
    <w:rsid w:val="0037176C"/>
    <w:rsid w:val="003749AF"/>
    <w:rsid w:val="00374D6E"/>
    <w:rsid w:val="003772C3"/>
    <w:rsid w:val="00377E18"/>
    <w:rsid w:val="0038125E"/>
    <w:rsid w:val="003835D4"/>
    <w:rsid w:val="00386B4C"/>
    <w:rsid w:val="00396764"/>
    <w:rsid w:val="003A2AFB"/>
    <w:rsid w:val="003C2C84"/>
    <w:rsid w:val="003C4574"/>
    <w:rsid w:val="003C51C8"/>
    <w:rsid w:val="003C7ED4"/>
    <w:rsid w:val="003D1A68"/>
    <w:rsid w:val="003D28B6"/>
    <w:rsid w:val="003D702D"/>
    <w:rsid w:val="003E2013"/>
    <w:rsid w:val="003E3AD5"/>
    <w:rsid w:val="003F056A"/>
    <w:rsid w:val="003F311C"/>
    <w:rsid w:val="003F4309"/>
    <w:rsid w:val="003F50E8"/>
    <w:rsid w:val="0040045F"/>
    <w:rsid w:val="004143DD"/>
    <w:rsid w:val="004151B1"/>
    <w:rsid w:val="004157B5"/>
    <w:rsid w:val="00417221"/>
    <w:rsid w:val="00417F06"/>
    <w:rsid w:val="00425210"/>
    <w:rsid w:val="00427292"/>
    <w:rsid w:val="0042745A"/>
    <w:rsid w:val="0043197E"/>
    <w:rsid w:val="00434120"/>
    <w:rsid w:val="00434A94"/>
    <w:rsid w:val="00434C28"/>
    <w:rsid w:val="004433BA"/>
    <w:rsid w:val="00445A96"/>
    <w:rsid w:val="004468CA"/>
    <w:rsid w:val="00453350"/>
    <w:rsid w:val="00456AA4"/>
    <w:rsid w:val="00457926"/>
    <w:rsid w:val="00471C6D"/>
    <w:rsid w:val="004761D8"/>
    <w:rsid w:val="00480299"/>
    <w:rsid w:val="00490651"/>
    <w:rsid w:val="0049351B"/>
    <w:rsid w:val="004973E0"/>
    <w:rsid w:val="004A12A6"/>
    <w:rsid w:val="004A4C22"/>
    <w:rsid w:val="004A707C"/>
    <w:rsid w:val="004B09AB"/>
    <w:rsid w:val="004B2AB2"/>
    <w:rsid w:val="004B7D69"/>
    <w:rsid w:val="004C4819"/>
    <w:rsid w:val="004C575C"/>
    <w:rsid w:val="004C5F56"/>
    <w:rsid w:val="004D5F82"/>
    <w:rsid w:val="004D795E"/>
    <w:rsid w:val="004D7DD8"/>
    <w:rsid w:val="004E027D"/>
    <w:rsid w:val="004E3BF5"/>
    <w:rsid w:val="004F4A94"/>
    <w:rsid w:val="004F5FC0"/>
    <w:rsid w:val="004F613F"/>
    <w:rsid w:val="005052D0"/>
    <w:rsid w:val="005058A8"/>
    <w:rsid w:val="0051154D"/>
    <w:rsid w:val="005130E7"/>
    <w:rsid w:val="005224FD"/>
    <w:rsid w:val="00524055"/>
    <w:rsid w:val="00526A4E"/>
    <w:rsid w:val="00536D79"/>
    <w:rsid w:val="0054105C"/>
    <w:rsid w:val="00541082"/>
    <w:rsid w:val="00541867"/>
    <w:rsid w:val="00541EE1"/>
    <w:rsid w:val="00544321"/>
    <w:rsid w:val="00546E66"/>
    <w:rsid w:val="0055136D"/>
    <w:rsid w:val="005538B6"/>
    <w:rsid w:val="00554D13"/>
    <w:rsid w:val="0056243A"/>
    <w:rsid w:val="00565B48"/>
    <w:rsid w:val="00567465"/>
    <w:rsid w:val="00580653"/>
    <w:rsid w:val="00583224"/>
    <w:rsid w:val="00583489"/>
    <w:rsid w:val="0058475B"/>
    <w:rsid w:val="005947F4"/>
    <w:rsid w:val="00594987"/>
    <w:rsid w:val="0059554A"/>
    <w:rsid w:val="00596121"/>
    <w:rsid w:val="00596A00"/>
    <w:rsid w:val="00597684"/>
    <w:rsid w:val="005A03F4"/>
    <w:rsid w:val="005A2139"/>
    <w:rsid w:val="005A262A"/>
    <w:rsid w:val="005A2695"/>
    <w:rsid w:val="005B05E2"/>
    <w:rsid w:val="005B28EA"/>
    <w:rsid w:val="005B4875"/>
    <w:rsid w:val="005B4C63"/>
    <w:rsid w:val="005C17EB"/>
    <w:rsid w:val="005C2A34"/>
    <w:rsid w:val="005C508C"/>
    <w:rsid w:val="005C63C2"/>
    <w:rsid w:val="005D2370"/>
    <w:rsid w:val="005D2655"/>
    <w:rsid w:val="005D5649"/>
    <w:rsid w:val="005E0B92"/>
    <w:rsid w:val="005E1DAB"/>
    <w:rsid w:val="005E7F32"/>
    <w:rsid w:val="005F0C32"/>
    <w:rsid w:val="005F0D18"/>
    <w:rsid w:val="005F22AE"/>
    <w:rsid w:val="005F2A72"/>
    <w:rsid w:val="005F528E"/>
    <w:rsid w:val="00600ADA"/>
    <w:rsid w:val="006027DA"/>
    <w:rsid w:val="006107F5"/>
    <w:rsid w:val="0061099D"/>
    <w:rsid w:val="00624F06"/>
    <w:rsid w:val="006356C5"/>
    <w:rsid w:val="00640328"/>
    <w:rsid w:val="00646554"/>
    <w:rsid w:val="00647889"/>
    <w:rsid w:val="00650225"/>
    <w:rsid w:val="006549CB"/>
    <w:rsid w:val="00661D26"/>
    <w:rsid w:val="006643A7"/>
    <w:rsid w:val="00666C1D"/>
    <w:rsid w:val="00671A14"/>
    <w:rsid w:val="00673339"/>
    <w:rsid w:val="006742ED"/>
    <w:rsid w:val="006806A8"/>
    <w:rsid w:val="0068121A"/>
    <w:rsid w:val="00684FC0"/>
    <w:rsid w:val="00695E26"/>
    <w:rsid w:val="0069688B"/>
    <w:rsid w:val="00697211"/>
    <w:rsid w:val="006A0877"/>
    <w:rsid w:val="006A2651"/>
    <w:rsid w:val="006A7ABC"/>
    <w:rsid w:val="006B1C6B"/>
    <w:rsid w:val="006B2ACD"/>
    <w:rsid w:val="006B3044"/>
    <w:rsid w:val="006B3A7F"/>
    <w:rsid w:val="006B42E9"/>
    <w:rsid w:val="006B7FB9"/>
    <w:rsid w:val="006C1E4F"/>
    <w:rsid w:val="006C25F3"/>
    <w:rsid w:val="006C64F6"/>
    <w:rsid w:val="006E16B8"/>
    <w:rsid w:val="006E22CC"/>
    <w:rsid w:val="006E6101"/>
    <w:rsid w:val="006F2CF4"/>
    <w:rsid w:val="006F3610"/>
    <w:rsid w:val="006F43AF"/>
    <w:rsid w:val="006F5930"/>
    <w:rsid w:val="006F6478"/>
    <w:rsid w:val="006F7DF8"/>
    <w:rsid w:val="00701E88"/>
    <w:rsid w:val="007038E4"/>
    <w:rsid w:val="0070637A"/>
    <w:rsid w:val="007119E2"/>
    <w:rsid w:val="007147D4"/>
    <w:rsid w:val="00722F9F"/>
    <w:rsid w:val="007249B4"/>
    <w:rsid w:val="0073541C"/>
    <w:rsid w:val="00735993"/>
    <w:rsid w:val="0074447B"/>
    <w:rsid w:val="00746CC1"/>
    <w:rsid w:val="007472CF"/>
    <w:rsid w:val="00747F1B"/>
    <w:rsid w:val="00751621"/>
    <w:rsid w:val="007533FB"/>
    <w:rsid w:val="00754D2E"/>
    <w:rsid w:val="007663A9"/>
    <w:rsid w:val="00773604"/>
    <w:rsid w:val="00774F08"/>
    <w:rsid w:val="00776E6E"/>
    <w:rsid w:val="007815BD"/>
    <w:rsid w:val="00783EF0"/>
    <w:rsid w:val="00796531"/>
    <w:rsid w:val="00797BA5"/>
    <w:rsid w:val="007A1D74"/>
    <w:rsid w:val="007A65BB"/>
    <w:rsid w:val="007A6C12"/>
    <w:rsid w:val="007B0AD4"/>
    <w:rsid w:val="007B1F6B"/>
    <w:rsid w:val="007B3996"/>
    <w:rsid w:val="007B69AA"/>
    <w:rsid w:val="007C086A"/>
    <w:rsid w:val="007C1B20"/>
    <w:rsid w:val="007C22A6"/>
    <w:rsid w:val="007C3AD8"/>
    <w:rsid w:val="007D0D51"/>
    <w:rsid w:val="007D1BE5"/>
    <w:rsid w:val="007D5DF7"/>
    <w:rsid w:val="007D6A24"/>
    <w:rsid w:val="007D7B05"/>
    <w:rsid w:val="007F7EB4"/>
    <w:rsid w:val="008002D2"/>
    <w:rsid w:val="0080132D"/>
    <w:rsid w:val="008046C7"/>
    <w:rsid w:val="008136C3"/>
    <w:rsid w:val="008148FA"/>
    <w:rsid w:val="00815077"/>
    <w:rsid w:val="008177DC"/>
    <w:rsid w:val="00820795"/>
    <w:rsid w:val="00823CC9"/>
    <w:rsid w:val="008261BC"/>
    <w:rsid w:val="00833B38"/>
    <w:rsid w:val="00835DF1"/>
    <w:rsid w:val="0083775E"/>
    <w:rsid w:val="00842DF2"/>
    <w:rsid w:val="008434DC"/>
    <w:rsid w:val="00847B32"/>
    <w:rsid w:val="00847BF9"/>
    <w:rsid w:val="00855FB9"/>
    <w:rsid w:val="00856E1E"/>
    <w:rsid w:val="00864048"/>
    <w:rsid w:val="0086765F"/>
    <w:rsid w:val="00875520"/>
    <w:rsid w:val="00881884"/>
    <w:rsid w:val="00894609"/>
    <w:rsid w:val="0089670E"/>
    <w:rsid w:val="00897584"/>
    <w:rsid w:val="008B3D81"/>
    <w:rsid w:val="008B4697"/>
    <w:rsid w:val="008B5567"/>
    <w:rsid w:val="008C152C"/>
    <w:rsid w:val="008C58CC"/>
    <w:rsid w:val="008D1462"/>
    <w:rsid w:val="008D2620"/>
    <w:rsid w:val="008D3A3F"/>
    <w:rsid w:val="008D7307"/>
    <w:rsid w:val="008E0275"/>
    <w:rsid w:val="008E1EE9"/>
    <w:rsid w:val="008E20C7"/>
    <w:rsid w:val="008E357A"/>
    <w:rsid w:val="008E63D8"/>
    <w:rsid w:val="008E72D0"/>
    <w:rsid w:val="008F25F8"/>
    <w:rsid w:val="008F3C2D"/>
    <w:rsid w:val="009022D5"/>
    <w:rsid w:val="009037BF"/>
    <w:rsid w:val="00906CED"/>
    <w:rsid w:val="00910090"/>
    <w:rsid w:val="00915432"/>
    <w:rsid w:val="0091785C"/>
    <w:rsid w:val="0092089C"/>
    <w:rsid w:val="009216FD"/>
    <w:rsid w:val="00926B49"/>
    <w:rsid w:val="00931C31"/>
    <w:rsid w:val="00932A9D"/>
    <w:rsid w:val="00933CDB"/>
    <w:rsid w:val="0093762D"/>
    <w:rsid w:val="00941C30"/>
    <w:rsid w:val="00944EA2"/>
    <w:rsid w:val="00944F20"/>
    <w:rsid w:val="0095045C"/>
    <w:rsid w:val="009508CA"/>
    <w:rsid w:val="00950CCC"/>
    <w:rsid w:val="00950E3D"/>
    <w:rsid w:val="0095188A"/>
    <w:rsid w:val="00951E70"/>
    <w:rsid w:val="0095580F"/>
    <w:rsid w:val="00963B16"/>
    <w:rsid w:val="009675E0"/>
    <w:rsid w:val="00970156"/>
    <w:rsid w:val="009713FE"/>
    <w:rsid w:val="009743E5"/>
    <w:rsid w:val="00981DAC"/>
    <w:rsid w:val="009853AC"/>
    <w:rsid w:val="00996732"/>
    <w:rsid w:val="00997CBA"/>
    <w:rsid w:val="009A263D"/>
    <w:rsid w:val="009A65B4"/>
    <w:rsid w:val="009B1C56"/>
    <w:rsid w:val="009C3F61"/>
    <w:rsid w:val="009C476A"/>
    <w:rsid w:val="009C63DF"/>
    <w:rsid w:val="009C6B1F"/>
    <w:rsid w:val="009C7802"/>
    <w:rsid w:val="009D2ED1"/>
    <w:rsid w:val="009D39E9"/>
    <w:rsid w:val="009D3C6E"/>
    <w:rsid w:val="009D7646"/>
    <w:rsid w:val="009E3B42"/>
    <w:rsid w:val="009E4211"/>
    <w:rsid w:val="009E4CF2"/>
    <w:rsid w:val="009E51F4"/>
    <w:rsid w:val="009F0636"/>
    <w:rsid w:val="009F566F"/>
    <w:rsid w:val="009F5772"/>
    <w:rsid w:val="009F5CFF"/>
    <w:rsid w:val="00A064EC"/>
    <w:rsid w:val="00A209AD"/>
    <w:rsid w:val="00A2166D"/>
    <w:rsid w:val="00A23199"/>
    <w:rsid w:val="00A25971"/>
    <w:rsid w:val="00A3056F"/>
    <w:rsid w:val="00A31EAE"/>
    <w:rsid w:val="00A33A27"/>
    <w:rsid w:val="00A34041"/>
    <w:rsid w:val="00A34BFD"/>
    <w:rsid w:val="00A3634B"/>
    <w:rsid w:val="00A465E9"/>
    <w:rsid w:val="00A66E27"/>
    <w:rsid w:val="00A702D8"/>
    <w:rsid w:val="00A7302C"/>
    <w:rsid w:val="00A75AA1"/>
    <w:rsid w:val="00A77BE5"/>
    <w:rsid w:val="00A820DA"/>
    <w:rsid w:val="00A83F6E"/>
    <w:rsid w:val="00A8683D"/>
    <w:rsid w:val="00A90284"/>
    <w:rsid w:val="00A93677"/>
    <w:rsid w:val="00A94797"/>
    <w:rsid w:val="00A95D5E"/>
    <w:rsid w:val="00A96139"/>
    <w:rsid w:val="00A965F0"/>
    <w:rsid w:val="00AA15D4"/>
    <w:rsid w:val="00AA39D1"/>
    <w:rsid w:val="00AA58DB"/>
    <w:rsid w:val="00AA68C2"/>
    <w:rsid w:val="00AB18FC"/>
    <w:rsid w:val="00AB6104"/>
    <w:rsid w:val="00AC1628"/>
    <w:rsid w:val="00AC4623"/>
    <w:rsid w:val="00AC6D8D"/>
    <w:rsid w:val="00AD5587"/>
    <w:rsid w:val="00AD591C"/>
    <w:rsid w:val="00AE09B6"/>
    <w:rsid w:val="00AE12E1"/>
    <w:rsid w:val="00AE4396"/>
    <w:rsid w:val="00AE4CE8"/>
    <w:rsid w:val="00AF0AAD"/>
    <w:rsid w:val="00AF3CFA"/>
    <w:rsid w:val="00AF7070"/>
    <w:rsid w:val="00B073B8"/>
    <w:rsid w:val="00B10CEB"/>
    <w:rsid w:val="00B16904"/>
    <w:rsid w:val="00B20A34"/>
    <w:rsid w:val="00B26E7B"/>
    <w:rsid w:val="00B36A75"/>
    <w:rsid w:val="00B411BF"/>
    <w:rsid w:val="00B41BFA"/>
    <w:rsid w:val="00B445AA"/>
    <w:rsid w:val="00B472F4"/>
    <w:rsid w:val="00B475C4"/>
    <w:rsid w:val="00B50898"/>
    <w:rsid w:val="00B561BC"/>
    <w:rsid w:val="00B6310A"/>
    <w:rsid w:val="00B664DA"/>
    <w:rsid w:val="00B66EB1"/>
    <w:rsid w:val="00B723D2"/>
    <w:rsid w:val="00B756CA"/>
    <w:rsid w:val="00B81B0A"/>
    <w:rsid w:val="00B81C3A"/>
    <w:rsid w:val="00B867D8"/>
    <w:rsid w:val="00B86C4E"/>
    <w:rsid w:val="00B87831"/>
    <w:rsid w:val="00B90DE4"/>
    <w:rsid w:val="00B9198F"/>
    <w:rsid w:val="00B9499C"/>
    <w:rsid w:val="00B974CD"/>
    <w:rsid w:val="00BA31E8"/>
    <w:rsid w:val="00BA3F38"/>
    <w:rsid w:val="00BA51A5"/>
    <w:rsid w:val="00BA5302"/>
    <w:rsid w:val="00BA7058"/>
    <w:rsid w:val="00BB213C"/>
    <w:rsid w:val="00BB3353"/>
    <w:rsid w:val="00BC0EBD"/>
    <w:rsid w:val="00BC4CDF"/>
    <w:rsid w:val="00BC500B"/>
    <w:rsid w:val="00BC5939"/>
    <w:rsid w:val="00BC670F"/>
    <w:rsid w:val="00BD01FF"/>
    <w:rsid w:val="00BD2CFF"/>
    <w:rsid w:val="00BD4344"/>
    <w:rsid w:val="00BE1AC7"/>
    <w:rsid w:val="00BE2F3C"/>
    <w:rsid w:val="00BF0977"/>
    <w:rsid w:val="00BF0E7C"/>
    <w:rsid w:val="00C02C17"/>
    <w:rsid w:val="00C02C24"/>
    <w:rsid w:val="00C03649"/>
    <w:rsid w:val="00C04209"/>
    <w:rsid w:val="00C13C68"/>
    <w:rsid w:val="00C13CFD"/>
    <w:rsid w:val="00C1617B"/>
    <w:rsid w:val="00C161C5"/>
    <w:rsid w:val="00C16B7D"/>
    <w:rsid w:val="00C1788C"/>
    <w:rsid w:val="00C22235"/>
    <w:rsid w:val="00C26ADC"/>
    <w:rsid w:val="00C32D9E"/>
    <w:rsid w:val="00C33CE9"/>
    <w:rsid w:val="00C4177D"/>
    <w:rsid w:val="00C45501"/>
    <w:rsid w:val="00C45DFB"/>
    <w:rsid w:val="00C46AD7"/>
    <w:rsid w:val="00C51159"/>
    <w:rsid w:val="00C56F28"/>
    <w:rsid w:val="00C61118"/>
    <w:rsid w:val="00C7355C"/>
    <w:rsid w:val="00C75248"/>
    <w:rsid w:val="00C75547"/>
    <w:rsid w:val="00C75FA2"/>
    <w:rsid w:val="00C83FCC"/>
    <w:rsid w:val="00C8607F"/>
    <w:rsid w:val="00C9015A"/>
    <w:rsid w:val="00C92618"/>
    <w:rsid w:val="00C93D6D"/>
    <w:rsid w:val="00C9470B"/>
    <w:rsid w:val="00CA03F5"/>
    <w:rsid w:val="00CA61E5"/>
    <w:rsid w:val="00CB48F1"/>
    <w:rsid w:val="00CB5821"/>
    <w:rsid w:val="00CC271B"/>
    <w:rsid w:val="00CC2743"/>
    <w:rsid w:val="00CC5914"/>
    <w:rsid w:val="00CD2CDA"/>
    <w:rsid w:val="00CD5777"/>
    <w:rsid w:val="00CD5BAF"/>
    <w:rsid w:val="00CD758D"/>
    <w:rsid w:val="00CE266D"/>
    <w:rsid w:val="00CE35B4"/>
    <w:rsid w:val="00CE6DCE"/>
    <w:rsid w:val="00CE782F"/>
    <w:rsid w:val="00CF1677"/>
    <w:rsid w:val="00CF1AE5"/>
    <w:rsid w:val="00CF7E60"/>
    <w:rsid w:val="00D03FDD"/>
    <w:rsid w:val="00D04907"/>
    <w:rsid w:val="00D11C25"/>
    <w:rsid w:val="00D129FA"/>
    <w:rsid w:val="00D153BA"/>
    <w:rsid w:val="00D234C5"/>
    <w:rsid w:val="00D32B9D"/>
    <w:rsid w:val="00D333F8"/>
    <w:rsid w:val="00D334F4"/>
    <w:rsid w:val="00D44D15"/>
    <w:rsid w:val="00D515BD"/>
    <w:rsid w:val="00D51E46"/>
    <w:rsid w:val="00D52D59"/>
    <w:rsid w:val="00D63CA4"/>
    <w:rsid w:val="00D63DD2"/>
    <w:rsid w:val="00D71E89"/>
    <w:rsid w:val="00D76ACE"/>
    <w:rsid w:val="00D818E3"/>
    <w:rsid w:val="00D81C83"/>
    <w:rsid w:val="00D85F30"/>
    <w:rsid w:val="00DA0C44"/>
    <w:rsid w:val="00DA1202"/>
    <w:rsid w:val="00DA16D1"/>
    <w:rsid w:val="00DA4F51"/>
    <w:rsid w:val="00DB1A87"/>
    <w:rsid w:val="00DB5A99"/>
    <w:rsid w:val="00DB5AEA"/>
    <w:rsid w:val="00DB7AC7"/>
    <w:rsid w:val="00DC1734"/>
    <w:rsid w:val="00DC41E5"/>
    <w:rsid w:val="00DC635B"/>
    <w:rsid w:val="00DC7EE4"/>
    <w:rsid w:val="00DD0CE3"/>
    <w:rsid w:val="00DD3DCA"/>
    <w:rsid w:val="00DD4BFA"/>
    <w:rsid w:val="00DD7253"/>
    <w:rsid w:val="00DE0DB0"/>
    <w:rsid w:val="00DE313A"/>
    <w:rsid w:val="00DE3AD2"/>
    <w:rsid w:val="00DF08E0"/>
    <w:rsid w:val="00DF4521"/>
    <w:rsid w:val="00DF4D0A"/>
    <w:rsid w:val="00E024D6"/>
    <w:rsid w:val="00E02C3C"/>
    <w:rsid w:val="00E04253"/>
    <w:rsid w:val="00E046FD"/>
    <w:rsid w:val="00E052CF"/>
    <w:rsid w:val="00E1167E"/>
    <w:rsid w:val="00E20F1B"/>
    <w:rsid w:val="00E20FB6"/>
    <w:rsid w:val="00E24550"/>
    <w:rsid w:val="00E25CB0"/>
    <w:rsid w:val="00E27ABA"/>
    <w:rsid w:val="00E30AE6"/>
    <w:rsid w:val="00E31800"/>
    <w:rsid w:val="00E4360B"/>
    <w:rsid w:val="00E4415B"/>
    <w:rsid w:val="00E52D84"/>
    <w:rsid w:val="00E57988"/>
    <w:rsid w:val="00E618CD"/>
    <w:rsid w:val="00E66174"/>
    <w:rsid w:val="00E70445"/>
    <w:rsid w:val="00E71630"/>
    <w:rsid w:val="00E72B52"/>
    <w:rsid w:val="00E72C72"/>
    <w:rsid w:val="00E7419B"/>
    <w:rsid w:val="00E766F3"/>
    <w:rsid w:val="00E778B4"/>
    <w:rsid w:val="00E902C6"/>
    <w:rsid w:val="00E91EAB"/>
    <w:rsid w:val="00E92EE6"/>
    <w:rsid w:val="00EA7F29"/>
    <w:rsid w:val="00EB5194"/>
    <w:rsid w:val="00EB5F5F"/>
    <w:rsid w:val="00EC37A8"/>
    <w:rsid w:val="00EC5F0A"/>
    <w:rsid w:val="00EC6AE7"/>
    <w:rsid w:val="00ED4EA1"/>
    <w:rsid w:val="00EE0C0C"/>
    <w:rsid w:val="00EE3C22"/>
    <w:rsid w:val="00EE42FE"/>
    <w:rsid w:val="00EE7AC4"/>
    <w:rsid w:val="00EF2FAE"/>
    <w:rsid w:val="00EF53CE"/>
    <w:rsid w:val="00F02D3F"/>
    <w:rsid w:val="00F10486"/>
    <w:rsid w:val="00F10CF5"/>
    <w:rsid w:val="00F113B2"/>
    <w:rsid w:val="00F11953"/>
    <w:rsid w:val="00F12DD7"/>
    <w:rsid w:val="00F136D2"/>
    <w:rsid w:val="00F1629A"/>
    <w:rsid w:val="00F16A9F"/>
    <w:rsid w:val="00F2313D"/>
    <w:rsid w:val="00F275F2"/>
    <w:rsid w:val="00F36FBA"/>
    <w:rsid w:val="00F44233"/>
    <w:rsid w:val="00F44457"/>
    <w:rsid w:val="00F45E64"/>
    <w:rsid w:val="00F47F8E"/>
    <w:rsid w:val="00F543CC"/>
    <w:rsid w:val="00F57A29"/>
    <w:rsid w:val="00F60530"/>
    <w:rsid w:val="00F6139D"/>
    <w:rsid w:val="00F62F0F"/>
    <w:rsid w:val="00F634F7"/>
    <w:rsid w:val="00F70545"/>
    <w:rsid w:val="00F70DC2"/>
    <w:rsid w:val="00F768C6"/>
    <w:rsid w:val="00F80E86"/>
    <w:rsid w:val="00F82234"/>
    <w:rsid w:val="00F92E09"/>
    <w:rsid w:val="00F96EB3"/>
    <w:rsid w:val="00FB0427"/>
    <w:rsid w:val="00FB05C9"/>
    <w:rsid w:val="00FB4C40"/>
    <w:rsid w:val="00FC3C6C"/>
    <w:rsid w:val="00FC7798"/>
    <w:rsid w:val="00FE7BE7"/>
    <w:rsid w:val="00FF26E3"/>
    <w:rsid w:val="00FF3202"/>
    <w:rsid w:val="00FF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/"/>
  <w:listSeparator w:val="؛"/>
  <w14:docId w14:val="3757CCA5"/>
  <w15:docId w15:val="{8A6DEAAE-DB1C-480B-B8E3-7E9B074B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C6E"/>
    <w:pPr>
      <w:jc w:val="center"/>
    </w:pPr>
    <w:rPr>
      <w:rFonts w:asciiTheme="majorBidi" w:hAnsiTheme="majorBidi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3C6E"/>
    <w:pPr>
      <w:keepNext/>
      <w:keepLines/>
      <w:spacing w:before="480" w:after="0" w:line="240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2C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3A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D2C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2C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CD2C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D3C6E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CD2CDA"/>
    <w:rPr>
      <w:color w:val="0000FF" w:themeColor="hyperlink"/>
      <w:u w:val="single"/>
    </w:rPr>
  </w:style>
  <w:style w:type="paragraph" w:customStyle="1" w:styleId="Heading1left">
    <w:name w:val="Heading 1_left"/>
    <w:basedOn w:val="Heading1"/>
    <w:next w:val="NrmalL"/>
    <w:link w:val="Heading1leftChar"/>
    <w:qFormat/>
    <w:rsid w:val="00320554"/>
    <w:pPr>
      <w:spacing w:before="0"/>
      <w:jc w:val="left"/>
    </w:pPr>
  </w:style>
  <w:style w:type="paragraph" w:customStyle="1" w:styleId="NrmalL">
    <w:name w:val="Nrmal_L"/>
    <w:basedOn w:val="Normal"/>
    <w:link w:val="NrmalLChar"/>
    <w:qFormat/>
    <w:rsid w:val="00037A7D"/>
    <w:pPr>
      <w:spacing w:after="40" w:line="240" w:lineRule="auto"/>
      <w:jc w:val="left"/>
    </w:pPr>
    <w:rPr>
      <w:sz w:val="21"/>
    </w:rPr>
  </w:style>
  <w:style w:type="character" w:customStyle="1" w:styleId="Heading1leftChar">
    <w:name w:val="Heading 1_left Char"/>
    <w:basedOn w:val="Heading1Char"/>
    <w:link w:val="Heading1left"/>
    <w:rsid w:val="00320554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NrmalLChar">
    <w:name w:val="Nrmal_L Char"/>
    <w:basedOn w:val="DefaultParagraphFont"/>
    <w:link w:val="NrmalL"/>
    <w:rsid w:val="00037A7D"/>
    <w:rPr>
      <w:rFonts w:asciiTheme="majorBidi" w:hAnsiTheme="majorBidi"/>
      <w:sz w:val="21"/>
    </w:rPr>
  </w:style>
  <w:style w:type="paragraph" w:styleId="Header">
    <w:name w:val="header"/>
    <w:basedOn w:val="Normal"/>
    <w:link w:val="HeaderChar"/>
    <w:uiPriority w:val="99"/>
    <w:unhideWhenUsed/>
    <w:rsid w:val="00434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C28"/>
    <w:rPr>
      <w:rFonts w:asciiTheme="majorBidi" w:hAnsiTheme="majorBidi"/>
      <w:sz w:val="18"/>
    </w:rPr>
  </w:style>
  <w:style w:type="paragraph" w:styleId="Footer">
    <w:name w:val="footer"/>
    <w:basedOn w:val="Normal"/>
    <w:link w:val="FooterChar"/>
    <w:uiPriority w:val="99"/>
    <w:unhideWhenUsed/>
    <w:rsid w:val="00434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C28"/>
    <w:rPr>
      <w:rFonts w:asciiTheme="majorBidi" w:hAnsiTheme="majorBidi"/>
      <w:sz w:val="18"/>
    </w:rPr>
  </w:style>
  <w:style w:type="paragraph" w:customStyle="1" w:styleId="references">
    <w:name w:val="references"/>
    <w:basedOn w:val="Normal"/>
    <w:rsid w:val="00931C31"/>
    <w:pPr>
      <w:tabs>
        <w:tab w:val="left" w:pos="5040"/>
      </w:tabs>
      <w:spacing w:after="0" w:line="240" w:lineRule="auto"/>
      <w:ind w:left="576"/>
      <w:jc w:val="left"/>
    </w:pPr>
    <w:rPr>
      <w:rFonts w:ascii="Times" w:eastAsia="Times New Roman" w:hAnsi="Times" w:cs="Traditional Arabic"/>
      <w:color w:val="000000"/>
      <w:sz w:val="22"/>
      <w:szCs w:val="26"/>
    </w:rPr>
  </w:style>
  <w:style w:type="paragraph" w:styleId="BodyText">
    <w:name w:val="Body Text"/>
    <w:basedOn w:val="Normal"/>
    <w:link w:val="BodyTextChar"/>
    <w:uiPriority w:val="1"/>
    <w:qFormat/>
    <w:rsid w:val="00AE4CE8"/>
    <w:pPr>
      <w:widowControl w:val="0"/>
      <w:spacing w:after="0" w:line="240" w:lineRule="auto"/>
      <w:ind w:left="1080" w:hanging="360"/>
      <w:jc w:val="left"/>
    </w:pPr>
    <w:rPr>
      <w:rFonts w:ascii="Times New Roman" w:eastAsia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AE4CE8"/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AE4CE8"/>
    <w:pPr>
      <w:widowControl w:val="0"/>
      <w:spacing w:after="0" w:line="240" w:lineRule="auto"/>
      <w:jc w:val="left"/>
    </w:pPr>
    <w:rPr>
      <w:rFonts w:asciiTheme="minorHAnsi" w:hAnsiTheme="minorHAnsi"/>
      <w:sz w:val="22"/>
    </w:rPr>
  </w:style>
  <w:style w:type="paragraph" w:customStyle="1" w:styleId="Default">
    <w:name w:val="Default"/>
    <w:rsid w:val="0018597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Maintext">
    <w:name w:val="Main text"/>
    <w:basedOn w:val="Normal"/>
    <w:link w:val="MaintextChar"/>
    <w:qFormat/>
    <w:rsid w:val="00C4177D"/>
    <w:pPr>
      <w:spacing w:after="0" w:line="360" w:lineRule="auto"/>
      <w:ind w:firstLine="360"/>
      <w:contextualSpacing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MaintextChar">
    <w:name w:val="Main text Char"/>
    <w:basedOn w:val="DefaultParagraphFont"/>
    <w:link w:val="Maintext"/>
    <w:rsid w:val="00C4177D"/>
    <w:rPr>
      <w:rFonts w:ascii="Times New Roman" w:eastAsia="Times New Roman" w:hAnsi="Times New Roman" w:cs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3A2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3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FD16EBFC-7424-4215-9F03-4AD1DD235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Jafari</dc:creator>
  <cp:keywords/>
  <dc:description/>
  <cp:lastModifiedBy>Dear User</cp:lastModifiedBy>
  <cp:revision>6</cp:revision>
  <cp:lastPrinted>2019-03-16T05:28:00Z</cp:lastPrinted>
  <dcterms:created xsi:type="dcterms:W3CDTF">2022-12-06T20:51:00Z</dcterms:created>
  <dcterms:modified xsi:type="dcterms:W3CDTF">2024-02-23T14:37:00Z</dcterms:modified>
</cp:coreProperties>
</file>