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AA91" w14:textId="7AA2ACC7" w:rsidR="00326547" w:rsidRPr="00326547" w:rsidRDefault="00326547" w:rsidP="002666D7">
      <w:pPr>
        <w:jc w:val="center"/>
        <w:rPr>
          <w:rFonts w:asciiTheme="majorBidi" w:hAnsiTheme="majorBidi" w:cstheme="majorBidi"/>
          <w:b/>
          <w:sz w:val="32"/>
          <w:szCs w:val="32"/>
          <w:lang w:val="en-US" w:bidi="fa-IR"/>
        </w:rPr>
      </w:pPr>
      <w:bookmarkStart w:id="0" w:name="_GoBack"/>
      <w:bookmarkEnd w:id="0"/>
    </w:p>
    <w:p w14:paraId="00000001" w14:textId="2C5CA8AC" w:rsidR="00DF27DB" w:rsidRPr="002666D7" w:rsidRDefault="002666D7" w:rsidP="002666D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32"/>
          <w:szCs w:val="32"/>
        </w:rPr>
        <w:t xml:space="preserve">Siavash </w:t>
      </w:r>
      <w:proofErr w:type="spellStart"/>
      <w:r>
        <w:rPr>
          <w:rFonts w:asciiTheme="majorBidi" w:hAnsiTheme="majorBidi" w:cstheme="majorBidi"/>
          <w:b/>
          <w:sz w:val="32"/>
          <w:szCs w:val="32"/>
        </w:rPr>
        <w:t>Rajabi</w:t>
      </w:r>
      <w:proofErr w:type="spellEnd"/>
    </w:p>
    <w:p w14:paraId="5B235D39" w14:textId="77777777" w:rsidR="00326547" w:rsidRPr="002666D7" w:rsidRDefault="00326547" w:rsidP="00742301">
      <w:pPr>
        <w:jc w:val="center"/>
        <w:rPr>
          <w:rFonts w:asciiTheme="majorBidi" w:hAnsiTheme="majorBidi" w:cstheme="majorBidi"/>
        </w:rPr>
      </w:pPr>
    </w:p>
    <w:p w14:paraId="1AA5D262" w14:textId="7347D186" w:rsidR="00326547" w:rsidRPr="00D52A8A" w:rsidRDefault="00D52A8A">
      <w:pPr>
        <w:rPr>
          <w:rFonts w:asciiTheme="majorBidi" w:hAnsiTheme="majorBidi" w:cstheme="majorBidi"/>
          <w:sz w:val="32"/>
          <w:szCs w:val="32"/>
          <w:u w:val="single"/>
        </w:rPr>
      </w:pPr>
      <w:r w:rsidRPr="00D52A8A">
        <w:rPr>
          <w:rFonts w:asciiTheme="majorBidi" w:hAnsiTheme="majorBidi" w:cstheme="majorBidi"/>
          <w:sz w:val="32"/>
          <w:szCs w:val="32"/>
          <w:u w:val="single"/>
        </w:rPr>
        <w:t>Personal Information</w:t>
      </w:r>
    </w:p>
    <w:p w14:paraId="269C4BC7" w14:textId="3D0B0970" w:rsidR="00D52A8A" w:rsidRDefault="00D52A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Date of Birth: 9 </w:t>
      </w:r>
      <w:r w:rsidRPr="00D52A8A">
        <w:rPr>
          <w:rFonts w:asciiTheme="majorBidi" w:hAnsiTheme="majorBidi" w:cstheme="majorBidi"/>
          <w:sz w:val="28"/>
          <w:szCs w:val="28"/>
        </w:rPr>
        <w:t>August</w:t>
      </w:r>
      <w:r>
        <w:rPr>
          <w:rFonts w:asciiTheme="majorBidi" w:hAnsiTheme="majorBidi" w:cstheme="majorBidi"/>
          <w:sz w:val="28"/>
          <w:szCs w:val="28"/>
        </w:rPr>
        <w:t xml:space="preserve"> 1980</w:t>
      </w:r>
    </w:p>
    <w:p w14:paraId="6B75D2EB" w14:textId="4DB97C1F" w:rsidR="00D52A8A" w:rsidRDefault="00CF1E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Marital status: Married</w:t>
      </w:r>
    </w:p>
    <w:p w14:paraId="5FDB97C3" w14:textId="4FA783FA" w:rsidR="00CF1E7C" w:rsidRPr="00E33ACE" w:rsidRDefault="00CF1E7C">
      <w:pPr>
        <w:rPr>
          <w:rFonts w:asciiTheme="majorBidi" w:hAnsiTheme="majorBidi" w:cstheme="majorBidi"/>
          <w:sz w:val="28"/>
          <w:szCs w:val="28"/>
        </w:rPr>
      </w:pPr>
      <w:r w:rsidRPr="00E33ACE">
        <w:rPr>
          <w:rFonts w:asciiTheme="majorBidi" w:hAnsiTheme="majorBidi" w:cstheme="majorBidi"/>
          <w:sz w:val="28"/>
          <w:szCs w:val="28"/>
        </w:rPr>
        <w:t xml:space="preserve">Email: </w:t>
      </w:r>
      <w:hyperlink r:id="rId5" w:history="1">
        <w:r w:rsidRPr="00E33ACE">
          <w:rPr>
            <w:rStyle w:val="Hyperlink"/>
            <w:rFonts w:asciiTheme="majorBidi" w:hAnsiTheme="majorBidi" w:cstheme="majorBidi"/>
            <w:sz w:val="28"/>
            <w:szCs w:val="28"/>
          </w:rPr>
          <w:t>siavash.rajabi@gmail.com</w:t>
        </w:r>
      </w:hyperlink>
      <w:r w:rsidRPr="00E33ACE">
        <w:rPr>
          <w:rStyle w:val="Hyperlink"/>
          <w:rFonts w:asciiTheme="majorBidi" w:hAnsiTheme="majorBidi" w:cstheme="majorBidi"/>
          <w:sz w:val="28"/>
          <w:szCs w:val="28"/>
        </w:rPr>
        <w:t>, siavash.rajabi@</w:t>
      </w:r>
      <w:r w:rsidR="002810E6" w:rsidRPr="00E33ACE">
        <w:rPr>
          <w:rStyle w:val="Hyperlink"/>
          <w:rFonts w:asciiTheme="majorBidi" w:hAnsiTheme="majorBidi" w:cstheme="majorBidi"/>
          <w:sz w:val="28"/>
          <w:szCs w:val="28"/>
        </w:rPr>
        <w:t>hut.ac.ir</w:t>
      </w:r>
    </w:p>
    <w:p w14:paraId="24B71AA4" w14:textId="77777777" w:rsidR="002810E6" w:rsidRPr="00E33ACE" w:rsidRDefault="002810E6" w:rsidP="002810E6">
      <w:pPr>
        <w:rPr>
          <w:rFonts w:asciiTheme="majorBidi" w:hAnsiTheme="majorBidi" w:cstheme="majorBidi"/>
          <w:sz w:val="28"/>
          <w:szCs w:val="28"/>
        </w:rPr>
      </w:pPr>
      <w:r w:rsidRPr="00E33ACE">
        <w:rPr>
          <w:rFonts w:asciiTheme="majorBidi" w:hAnsiTheme="majorBidi" w:cstheme="majorBidi"/>
          <w:sz w:val="28"/>
          <w:szCs w:val="28"/>
        </w:rPr>
        <w:t xml:space="preserve">Google scholar: </w:t>
      </w:r>
      <w:hyperlink r:id="rId6" w:history="1">
        <w:r w:rsidRPr="00E33ACE">
          <w:rPr>
            <w:rStyle w:val="Hyperlink"/>
            <w:rFonts w:asciiTheme="majorBidi" w:hAnsiTheme="majorBidi" w:cstheme="majorBidi"/>
            <w:sz w:val="28"/>
            <w:szCs w:val="28"/>
          </w:rPr>
          <w:t>https://scholar</w:t>
        </w:r>
        <w:r w:rsidRPr="00E33ACE">
          <w:rPr>
            <w:rStyle w:val="Hyperlink"/>
            <w:rFonts w:asciiTheme="majorBidi" w:hAnsiTheme="majorBidi" w:cstheme="majorBidi"/>
            <w:sz w:val="28"/>
            <w:szCs w:val="28"/>
          </w:rPr>
          <w:t>.</w:t>
        </w:r>
        <w:r w:rsidRPr="00E33ACE">
          <w:rPr>
            <w:rStyle w:val="Hyperlink"/>
            <w:rFonts w:asciiTheme="majorBidi" w:hAnsiTheme="majorBidi" w:cstheme="majorBidi"/>
            <w:sz w:val="28"/>
            <w:szCs w:val="28"/>
          </w:rPr>
          <w:t>google.com/citations?user=QhTEvqsAAAAJ&amp;hl=en</w:t>
        </w:r>
      </w:hyperlink>
    </w:p>
    <w:p w14:paraId="00000009" w14:textId="1F85C80B" w:rsidR="00DF27DB" w:rsidRPr="002666D7" w:rsidRDefault="00DF27DB">
      <w:pPr>
        <w:rPr>
          <w:rFonts w:asciiTheme="majorBidi" w:hAnsiTheme="majorBidi" w:cstheme="majorBidi"/>
          <w:sz w:val="28"/>
          <w:szCs w:val="28"/>
        </w:rPr>
      </w:pPr>
    </w:p>
    <w:p w14:paraId="0000000A" w14:textId="77777777" w:rsidR="00DF27DB" w:rsidRPr="00326547" w:rsidRDefault="00E9676B">
      <w:pPr>
        <w:rPr>
          <w:rFonts w:asciiTheme="majorBidi" w:hAnsiTheme="majorBidi" w:cstheme="majorBidi"/>
          <w:sz w:val="32"/>
          <w:szCs w:val="32"/>
          <w:u w:val="single"/>
        </w:rPr>
      </w:pPr>
      <w:r w:rsidRPr="00326547">
        <w:rPr>
          <w:rFonts w:asciiTheme="majorBidi" w:hAnsiTheme="majorBidi" w:cstheme="majorBidi"/>
          <w:sz w:val="32"/>
          <w:szCs w:val="32"/>
          <w:u w:val="single"/>
        </w:rPr>
        <w:t>Summary of Qualifications:</w:t>
      </w:r>
    </w:p>
    <w:p w14:paraId="4E34EE08" w14:textId="3A9F0E9F" w:rsidR="005F5702" w:rsidRPr="002666D7" w:rsidRDefault="005F5702" w:rsidP="002666D7">
      <w:pPr>
        <w:jc w:val="both"/>
        <w:rPr>
          <w:rFonts w:asciiTheme="majorBidi" w:hAnsiTheme="majorBidi" w:cstheme="majorBidi"/>
          <w:sz w:val="24"/>
          <w:szCs w:val="24"/>
        </w:rPr>
      </w:pPr>
      <w:r w:rsidRPr="002666D7">
        <w:rPr>
          <w:rFonts w:asciiTheme="majorBidi" w:hAnsiTheme="majorBidi" w:cstheme="majorBidi"/>
          <w:sz w:val="24"/>
          <w:szCs w:val="24"/>
        </w:rPr>
        <w:t>Electrical</w:t>
      </w:r>
      <w:r w:rsidR="00A44B4A">
        <w:rPr>
          <w:rFonts w:asciiTheme="majorBidi" w:hAnsiTheme="majorBidi" w:cstheme="majorBidi"/>
          <w:sz w:val="24"/>
          <w:szCs w:val="24"/>
        </w:rPr>
        <w:t>, and computer network</w:t>
      </w:r>
      <w:r w:rsidRPr="002666D7">
        <w:rPr>
          <w:rFonts w:asciiTheme="majorBidi" w:hAnsiTheme="majorBidi" w:cstheme="majorBidi"/>
          <w:sz w:val="24"/>
          <w:szCs w:val="24"/>
        </w:rPr>
        <w:t xml:space="preserve"> engineer. Extensive background in teaching, research, and academic managerial tasks. Strong research background in wireless communication systems, </w:t>
      </w:r>
      <w:r w:rsidR="002820FA">
        <w:rPr>
          <w:rFonts w:asciiTheme="majorBidi" w:hAnsiTheme="majorBidi" w:cstheme="majorBidi"/>
          <w:sz w:val="24"/>
          <w:szCs w:val="24"/>
          <w:lang w:val="en-US"/>
        </w:rPr>
        <w:t>Internet of things (</w:t>
      </w:r>
      <w:proofErr w:type="spellStart"/>
      <w:r w:rsidR="002820FA">
        <w:rPr>
          <w:rFonts w:asciiTheme="majorBidi" w:hAnsiTheme="majorBidi" w:cstheme="majorBidi"/>
          <w:sz w:val="24"/>
          <w:szCs w:val="24"/>
          <w:lang w:val="en-US"/>
        </w:rPr>
        <w:t>IoT</w:t>
      </w:r>
      <w:proofErr w:type="spellEnd"/>
      <w:r w:rsidR="002820FA">
        <w:rPr>
          <w:rFonts w:asciiTheme="majorBidi" w:hAnsiTheme="majorBidi" w:cstheme="majorBidi"/>
          <w:sz w:val="24"/>
          <w:szCs w:val="24"/>
          <w:lang w:val="en-US"/>
        </w:rPr>
        <w:t xml:space="preserve">), </w:t>
      </w:r>
      <w:r w:rsidRPr="002666D7">
        <w:rPr>
          <w:rFonts w:asciiTheme="majorBidi" w:hAnsiTheme="majorBidi" w:cstheme="majorBidi"/>
          <w:sz w:val="24"/>
          <w:szCs w:val="24"/>
        </w:rPr>
        <w:t xml:space="preserve">communication networks, </w:t>
      </w:r>
      <w:r w:rsidR="002820FA">
        <w:rPr>
          <w:rFonts w:asciiTheme="majorBidi" w:hAnsiTheme="majorBidi" w:cstheme="majorBidi"/>
          <w:sz w:val="24"/>
          <w:szCs w:val="24"/>
        </w:rPr>
        <w:t>and applications of machine learning and deep learning for wireless communication networks</w:t>
      </w:r>
      <w:r w:rsidRPr="002666D7">
        <w:rPr>
          <w:rFonts w:asciiTheme="majorBidi" w:hAnsiTheme="majorBidi" w:cstheme="majorBidi"/>
          <w:sz w:val="24"/>
          <w:szCs w:val="24"/>
        </w:rPr>
        <w:t xml:space="preserve">. Experienced in developing mathematical models for communication systems. Experienced in MATLAB, Python, and </w:t>
      </w:r>
      <w:r w:rsidR="002666D7" w:rsidRPr="002666D7">
        <w:rPr>
          <w:rFonts w:asciiTheme="majorBidi" w:hAnsiTheme="majorBidi" w:cstheme="majorBidi"/>
          <w:sz w:val="24"/>
          <w:szCs w:val="24"/>
        </w:rPr>
        <w:t>C/C++</w:t>
      </w:r>
      <w:r w:rsidRPr="002666D7">
        <w:rPr>
          <w:rFonts w:asciiTheme="majorBidi" w:hAnsiTheme="majorBidi" w:cstheme="majorBidi"/>
          <w:sz w:val="24"/>
          <w:szCs w:val="24"/>
        </w:rPr>
        <w:t xml:space="preserve"> programming.</w:t>
      </w:r>
    </w:p>
    <w:p w14:paraId="1F0C0E48" w14:textId="2C8C9189" w:rsidR="005F5702" w:rsidRPr="002666D7" w:rsidRDefault="005F5702" w:rsidP="005F5702">
      <w:pPr>
        <w:rPr>
          <w:rFonts w:asciiTheme="majorBidi" w:hAnsiTheme="majorBidi" w:cstheme="majorBidi"/>
          <w:sz w:val="24"/>
          <w:szCs w:val="24"/>
        </w:rPr>
      </w:pPr>
    </w:p>
    <w:p w14:paraId="0000000C" w14:textId="77777777" w:rsidR="00DF27DB" w:rsidRPr="002666D7" w:rsidRDefault="00DF27DB">
      <w:pPr>
        <w:rPr>
          <w:rFonts w:asciiTheme="majorBidi" w:hAnsiTheme="majorBidi" w:cstheme="majorBidi"/>
          <w:sz w:val="24"/>
          <w:szCs w:val="24"/>
        </w:rPr>
      </w:pPr>
    </w:p>
    <w:p w14:paraId="0000000D" w14:textId="77777777" w:rsidR="00DF27DB" w:rsidRPr="002666D7" w:rsidRDefault="00E9676B">
      <w:pPr>
        <w:rPr>
          <w:rFonts w:asciiTheme="majorBidi" w:hAnsiTheme="majorBidi" w:cstheme="majorBidi"/>
          <w:sz w:val="32"/>
          <w:szCs w:val="32"/>
          <w:u w:val="single"/>
        </w:rPr>
      </w:pPr>
      <w:r w:rsidRPr="002666D7">
        <w:rPr>
          <w:rFonts w:asciiTheme="majorBidi" w:hAnsiTheme="majorBidi" w:cstheme="majorBidi"/>
          <w:sz w:val="32"/>
          <w:szCs w:val="32"/>
          <w:u w:val="single"/>
        </w:rPr>
        <w:t>Education:</w:t>
      </w:r>
    </w:p>
    <w:p w14:paraId="39368EC1" w14:textId="7871A2C7" w:rsidR="00D7262B" w:rsidRPr="002666D7" w:rsidRDefault="002666D7" w:rsidP="007568AA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2666D7">
        <w:rPr>
          <w:rFonts w:asciiTheme="majorBidi" w:hAnsiTheme="majorBidi" w:cstheme="majorBidi"/>
          <w:b/>
          <w:sz w:val="24"/>
          <w:szCs w:val="24"/>
        </w:rPr>
        <w:t>PHD: Electrical engineering-Communication systems</w:t>
      </w:r>
      <w:r w:rsidR="00A44B4A">
        <w:rPr>
          <w:rFonts w:asciiTheme="majorBidi" w:hAnsiTheme="majorBidi" w:cstheme="majorBidi"/>
          <w:b/>
          <w:sz w:val="24"/>
          <w:szCs w:val="24"/>
        </w:rPr>
        <w:t xml:space="preserve"> (</w:t>
      </w:r>
      <w:r w:rsidR="00A44B4A" w:rsidRPr="00A44B4A">
        <w:rPr>
          <w:rFonts w:asciiTheme="majorBidi" w:hAnsiTheme="majorBidi" w:cstheme="majorBidi"/>
          <w:b/>
          <w:sz w:val="24"/>
          <w:szCs w:val="24"/>
        </w:rPr>
        <w:t>Excellent rating</w:t>
      </w:r>
      <w:r w:rsidR="00A44B4A">
        <w:rPr>
          <w:rFonts w:asciiTheme="majorBidi" w:hAnsiTheme="majorBidi" w:cstheme="majorBidi"/>
          <w:b/>
          <w:sz w:val="24"/>
          <w:szCs w:val="24"/>
        </w:rPr>
        <w:t>, grade 18.23)</w:t>
      </w:r>
      <w:r w:rsidR="00E9676B" w:rsidRPr="002666D7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0000000F" w14:textId="494152F7" w:rsidR="00DF27DB" w:rsidRPr="002666D7" w:rsidRDefault="002666D7" w:rsidP="007568AA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666D7">
        <w:rPr>
          <w:rFonts w:asciiTheme="majorBidi" w:hAnsiTheme="majorBidi" w:cstheme="majorBidi"/>
          <w:b/>
          <w:sz w:val="24"/>
          <w:szCs w:val="24"/>
        </w:rPr>
        <w:t>Shahid</w:t>
      </w:r>
      <w:proofErr w:type="spellEnd"/>
      <w:r w:rsidRPr="002666D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2666D7">
        <w:rPr>
          <w:rFonts w:asciiTheme="majorBidi" w:hAnsiTheme="majorBidi" w:cstheme="majorBidi"/>
          <w:b/>
          <w:sz w:val="24"/>
          <w:szCs w:val="24"/>
        </w:rPr>
        <w:t>Beheshti</w:t>
      </w:r>
      <w:proofErr w:type="spellEnd"/>
      <w:r w:rsidR="00E9676B" w:rsidRPr="002666D7">
        <w:rPr>
          <w:rFonts w:asciiTheme="majorBidi" w:hAnsiTheme="majorBidi" w:cstheme="majorBidi"/>
          <w:b/>
          <w:sz w:val="24"/>
          <w:szCs w:val="24"/>
        </w:rPr>
        <w:t xml:space="preserve"> University/</w:t>
      </w:r>
      <w:r w:rsidRPr="002666D7">
        <w:rPr>
          <w:rFonts w:asciiTheme="majorBidi" w:hAnsiTheme="majorBidi" w:cstheme="majorBidi"/>
          <w:b/>
          <w:sz w:val="24"/>
          <w:szCs w:val="24"/>
        </w:rPr>
        <w:t>Tehran</w:t>
      </w:r>
      <w:r w:rsidR="00D7262B" w:rsidRPr="002666D7">
        <w:rPr>
          <w:rFonts w:asciiTheme="majorBidi" w:hAnsiTheme="majorBidi" w:cstheme="majorBidi"/>
          <w:b/>
          <w:sz w:val="24"/>
          <w:szCs w:val="24"/>
        </w:rPr>
        <w:t xml:space="preserve"> University, Iran </w:t>
      </w:r>
      <w:r w:rsidR="00D7262B" w:rsidRPr="002666D7">
        <w:rPr>
          <w:rFonts w:asciiTheme="majorBidi" w:hAnsiTheme="majorBidi" w:cstheme="majorBidi"/>
          <w:b/>
          <w:sz w:val="24"/>
          <w:szCs w:val="24"/>
        </w:rPr>
        <w:tab/>
      </w:r>
      <w:r w:rsidR="00E9676B" w:rsidRPr="002666D7">
        <w:rPr>
          <w:rFonts w:asciiTheme="majorBidi" w:hAnsiTheme="majorBidi" w:cstheme="majorBidi"/>
          <w:sz w:val="24"/>
          <w:szCs w:val="24"/>
        </w:rPr>
        <w:t>201</w:t>
      </w:r>
      <w:r w:rsidRPr="002666D7">
        <w:rPr>
          <w:rFonts w:asciiTheme="majorBidi" w:hAnsiTheme="majorBidi" w:cstheme="majorBidi"/>
          <w:sz w:val="24"/>
          <w:szCs w:val="24"/>
        </w:rPr>
        <w:t>2</w:t>
      </w:r>
      <w:r w:rsidR="00E9676B" w:rsidRPr="002666D7">
        <w:rPr>
          <w:rFonts w:asciiTheme="majorBidi" w:hAnsiTheme="majorBidi" w:cstheme="majorBidi"/>
          <w:sz w:val="24"/>
          <w:szCs w:val="24"/>
        </w:rPr>
        <w:t>-201</w:t>
      </w:r>
      <w:r w:rsidRPr="002666D7">
        <w:rPr>
          <w:rFonts w:asciiTheme="majorBidi" w:hAnsiTheme="majorBidi" w:cstheme="majorBidi"/>
          <w:sz w:val="24"/>
          <w:szCs w:val="24"/>
        </w:rPr>
        <w:t>8</w:t>
      </w:r>
    </w:p>
    <w:p w14:paraId="00000010" w14:textId="5B41CF7B" w:rsidR="00DF27DB" w:rsidRPr="002666D7" w:rsidRDefault="00E9676B" w:rsidP="007568AA">
      <w:pPr>
        <w:jc w:val="both"/>
        <w:rPr>
          <w:rFonts w:asciiTheme="majorBidi" w:hAnsiTheme="majorBidi" w:cstheme="majorBidi"/>
          <w:sz w:val="24"/>
          <w:szCs w:val="24"/>
        </w:rPr>
      </w:pPr>
      <w:r w:rsidRPr="002666D7">
        <w:rPr>
          <w:rFonts w:asciiTheme="majorBidi" w:hAnsiTheme="majorBidi" w:cstheme="majorBidi"/>
          <w:sz w:val="24"/>
          <w:szCs w:val="24"/>
        </w:rPr>
        <w:tab/>
      </w:r>
      <w:r w:rsidR="002666D7" w:rsidRPr="00326547">
        <w:rPr>
          <w:rFonts w:asciiTheme="majorBidi" w:hAnsiTheme="majorBidi" w:cstheme="majorBidi"/>
          <w:b/>
          <w:bCs/>
          <w:sz w:val="24"/>
          <w:szCs w:val="24"/>
        </w:rPr>
        <w:t>Thesis:</w:t>
      </w:r>
      <w:r w:rsidR="002666D7" w:rsidRPr="002666D7">
        <w:rPr>
          <w:rFonts w:asciiTheme="majorBidi" w:hAnsiTheme="majorBidi" w:cstheme="majorBidi"/>
          <w:sz w:val="24"/>
          <w:szCs w:val="24"/>
        </w:rPr>
        <w:t xml:space="preserve"> Resource allocation in device to device communications.</w:t>
      </w:r>
    </w:p>
    <w:p w14:paraId="3C4ECBEB" w14:textId="656BE9B9" w:rsidR="002666D7" w:rsidRPr="002666D7" w:rsidRDefault="00E9676B" w:rsidP="007568AA">
      <w:pPr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2666D7">
        <w:rPr>
          <w:rFonts w:asciiTheme="majorBidi" w:hAnsiTheme="majorBidi" w:cstheme="majorBidi"/>
          <w:b/>
          <w:sz w:val="24"/>
          <w:szCs w:val="24"/>
        </w:rPr>
        <w:t>M.Sc</w:t>
      </w:r>
      <w:proofErr w:type="spellEnd"/>
      <w:r w:rsidRPr="002666D7">
        <w:rPr>
          <w:rFonts w:asciiTheme="majorBidi" w:hAnsiTheme="majorBidi" w:cstheme="majorBidi"/>
          <w:b/>
          <w:sz w:val="24"/>
          <w:szCs w:val="24"/>
        </w:rPr>
        <w:t>:</w:t>
      </w:r>
      <w:r w:rsidRPr="002666D7">
        <w:rPr>
          <w:rFonts w:asciiTheme="majorBidi" w:hAnsiTheme="majorBidi" w:cstheme="majorBidi"/>
          <w:sz w:val="24"/>
          <w:szCs w:val="24"/>
        </w:rPr>
        <w:t xml:space="preserve"> </w:t>
      </w:r>
      <w:r w:rsidR="002666D7" w:rsidRPr="002666D7">
        <w:rPr>
          <w:rFonts w:asciiTheme="majorBidi" w:hAnsiTheme="majorBidi" w:cstheme="majorBidi"/>
          <w:b/>
          <w:sz w:val="24"/>
          <w:szCs w:val="24"/>
        </w:rPr>
        <w:t>Electrical engineering-Communication systems</w:t>
      </w:r>
      <w:r w:rsidR="00A44B4A">
        <w:rPr>
          <w:rFonts w:asciiTheme="majorBidi" w:hAnsiTheme="majorBidi" w:cstheme="majorBidi"/>
          <w:b/>
          <w:sz w:val="24"/>
          <w:szCs w:val="24"/>
        </w:rPr>
        <w:t xml:space="preserve"> (</w:t>
      </w:r>
      <w:r w:rsidR="00A44B4A" w:rsidRPr="00A44B4A">
        <w:rPr>
          <w:rFonts w:asciiTheme="majorBidi" w:hAnsiTheme="majorBidi" w:cstheme="majorBidi"/>
          <w:b/>
          <w:sz w:val="24"/>
          <w:szCs w:val="24"/>
        </w:rPr>
        <w:t>Excellent rating</w:t>
      </w:r>
      <w:r w:rsidR="00952FDE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="00952FDE" w:rsidRPr="00B773DB">
        <w:rPr>
          <w:rFonts w:asciiTheme="majorBidi" w:hAnsiTheme="majorBidi" w:cstheme="majorBidi"/>
          <w:b/>
          <w:sz w:val="24"/>
          <w:szCs w:val="24"/>
        </w:rPr>
        <w:t xml:space="preserve">Rank </w:t>
      </w:r>
      <w:r w:rsidR="00952FDE">
        <w:rPr>
          <w:rFonts w:asciiTheme="majorBidi" w:hAnsiTheme="majorBidi" w:cstheme="majorBidi"/>
          <w:b/>
          <w:sz w:val="24"/>
          <w:szCs w:val="24"/>
        </w:rPr>
        <w:t>232</w:t>
      </w:r>
      <w:r w:rsidR="00952FDE" w:rsidRPr="00B773DB">
        <w:rPr>
          <w:rFonts w:asciiTheme="majorBidi" w:hAnsiTheme="majorBidi" w:cstheme="majorBidi"/>
          <w:b/>
          <w:sz w:val="24"/>
          <w:szCs w:val="24"/>
        </w:rPr>
        <w:t xml:space="preserve"> in the national entrance exam</w:t>
      </w:r>
      <w:r w:rsidR="00A44B4A">
        <w:rPr>
          <w:rFonts w:asciiTheme="majorBidi" w:hAnsiTheme="majorBidi" w:cstheme="majorBidi"/>
          <w:b/>
          <w:sz w:val="24"/>
          <w:szCs w:val="24"/>
        </w:rPr>
        <w:t>)</w:t>
      </w:r>
      <w:r w:rsidR="002666D7" w:rsidRPr="002666D7">
        <w:rPr>
          <w:rFonts w:asciiTheme="majorBidi" w:hAnsiTheme="majorBidi" w:cstheme="majorBidi"/>
          <w:b/>
          <w:sz w:val="24"/>
          <w:szCs w:val="24"/>
        </w:rPr>
        <w:t>.</w:t>
      </w:r>
    </w:p>
    <w:p w14:paraId="00000012" w14:textId="4650A7A7" w:rsidR="00DF27DB" w:rsidRPr="002666D7" w:rsidRDefault="002666D7" w:rsidP="007568AA">
      <w:pPr>
        <w:jc w:val="both"/>
        <w:rPr>
          <w:rFonts w:asciiTheme="majorBidi" w:hAnsiTheme="majorBidi" w:cstheme="majorBidi"/>
          <w:sz w:val="24"/>
          <w:szCs w:val="24"/>
        </w:rPr>
      </w:pPr>
      <w:r w:rsidRPr="002666D7">
        <w:rPr>
          <w:rFonts w:asciiTheme="majorBidi" w:hAnsiTheme="majorBidi" w:cstheme="majorBidi"/>
          <w:b/>
          <w:sz w:val="24"/>
          <w:szCs w:val="24"/>
        </w:rPr>
        <w:t xml:space="preserve">K. N. </w:t>
      </w:r>
      <w:proofErr w:type="spellStart"/>
      <w:r w:rsidRPr="002666D7">
        <w:rPr>
          <w:rFonts w:asciiTheme="majorBidi" w:hAnsiTheme="majorBidi" w:cstheme="majorBidi"/>
          <w:b/>
          <w:sz w:val="24"/>
          <w:szCs w:val="24"/>
        </w:rPr>
        <w:t>Toosi</w:t>
      </w:r>
      <w:proofErr w:type="spellEnd"/>
      <w:r w:rsidRPr="002666D7">
        <w:rPr>
          <w:rFonts w:asciiTheme="majorBidi" w:hAnsiTheme="majorBidi" w:cstheme="majorBidi"/>
          <w:b/>
          <w:sz w:val="24"/>
          <w:szCs w:val="24"/>
        </w:rPr>
        <w:t xml:space="preserve"> University of Technology</w:t>
      </w:r>
      <w:r w:rsidR="00280FCA" w:rsidRPr="002666D7">
        <w:rPr>
          <w:rFonts w:asciiTheme="majorBidi" w:hAnsiTheme="majorBidi" w:cstheme="majorBidi"/>
          <w:b/>
          <w:sz w:val="24"/>
          <w:szCs w:val="24"/>
        </w:rPr>
        <w:t>, Iran</w:t>
      </w:r>
      <w:r w:rsidR="00E9676B" w:rsidRPr="002666D7">
        <w:rPr>
          <w:rFonts w:asciiTheme="majorBidi" w:hAnsiTheme="majorBidi" w:cstheme="majorBidi"/>
          <w:b/>
          <w:sz w:val="24"/>
          <w:szCs w:val="24"/>
        </w:rPr>
        <w:tab/>
      </w:r>
      <w:r w:rsidR="00E9676B" w:rsidRPr="002666D7">
        <w:rPr>
          <w:rFonts w:asciiTheme="majorBidi" w:hAnsiTheme="majorBidi" w:cstheme="majorBidi"/>
          <w:sz w:val="24"/>
          <w:szCs w:val="24"/>
        </w:rPr>
        <w:t>2003-200</w:t>
      </w:r>
      <w:r w:rsidRPr="002666D7">
        <w:rPr>
          <w:rFonts w:asciiTheme="majorBidi" w:hAnsiTheme="majorBidi" w:cstheme="majorBidi"/>
          <w:sz w:val="24"/>
          <w:szCs w:val="24"/>
        </w:rPr>
        <w:t>6</w:t>
      </w:r>
    </w:p>
    <w:p w14:paraId="00000013" w14:textId="1A37AA57" w:rsidR="00DF27DB" w:rsidRPr="002666D7" w:rsidRDefault="00E9676B" w:rsidP="007568AA">
      <w:pPr>
        <w:jc w:val="both"/>
        <w:rPr>
          <w:rFonts w:asciiTheme="majorBidi" w:hAnsiTheme="majorBidi" w:cstheme="majorBidi"/>
          <w:sz w:val="24"/>
          <w:szCs w:val="24"/>
        </w:rPr>
      </w:pPr>
      <w:r w:rsidRPr="002666D7">
        <w:rPr>
          <w:rFonts w:asciiTheme="majorBidi" w:hAnsiTheme="majorBidi" w:cstheme="majorBidi"/>
          <w:sz w:val="24"/>
          <w:szCs w:val="24"/>
        </w:rPr>
        <w:tab/>
      </w:r>
      <w:r w:rsidRPr="00326547">
        <w:rPr>
          <w:rFonts w:asciiTheme="majorBidi" w:hAnsiTheme="majorBidi" w:cstheme="majorBidi"/>
          <w:b/>
          <w:bCs/>
          <w:sz w:val="24"/>
          <w:szCs w:val="24"/>
        </w:rPr>
        <w:t>Thesis:</w:t>
      </w:r>
      <w:r w:rsidRPr="002666D7">
        <w:rPr>
          <w:rFonts w:asciiTheme="majorBidi" w:hAnsiTheme="majorBidi" w:cstheme="majorBidi"/>
          <w:sz w:val="24"/>
          <w:szCs w:val="24"/>
        </w:rPr>
        <w:t xml:space="preserve"> </w:t>
      </w:r>
      <w:r w:rsidR="00A44B4A">
        <w:rPr>
          <w:rFonts w:asciiTheme="majorBidi" w:hAnsiTheme="majorBidi" w:cstheme="majorBidi"/>
          <w:sz w:val="24"/>
          <w:szCs w:val="24"/>
        </w:rPr>
        <w:t>Modeling indoor wireless channels for MIMO systems.</w:t>
      </w:r>
    </w:p>
    <w:p w14:paraId="4584CE6D" w14:textId="67B62BDE" w:rsidR="00A44B4A" w:rsidRDefault="00E9676B" w:rsidP="007568AA">
      <w:pPr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2666D7">
        <w:rPr>
          <w:rFonts w:asciiTheme="majorBidi" w:hAnsiTheme="majorBidi" w:cstheme="majorBidi"/>
          <w:b/>
          <w:sz w:val="24"/>
          <w:szCs w:val="24"/>
        </w:rPr>
        <w:t>B.Sc</w:t>
      </w:r>
      <w:proofErr w:type="spellEnd"/>
      <w:r w:rsidRPr="002666D7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A44B4A" w:rsidRPr="00A44B4A">
        <w:rPr>
          <w:rFonts w:asciiTheme="majorBidi" w:hAnsiTheme="majorBidi" w:cstheme="majorBidi"/>
          <w:b/>
          <w:sz w:val="24"/>
          <w:szCs w:val="24"/>
        </w:rPr>
        <w:t>Electrical engineering</w:t>
      </w:r>
      <w:r w:rsidR="00A44B4A">
        <w:rPr>
          <w:rFonts w:asciiTheme="majorBidi" w:hAnsiTheme="majorBidi" w:cstheme="majorBidi"/>
          <w:b/>
          <w:sz w:val="24"/>
          <w:szCs w:val="24"/>
        </w:rPr>
        <w:t xml:space="preserve"> (</w:t>
      </w:r>
      <w:r w:rsidR="00A44B4A" w:rsidRPr="00A44B4A">
        <w:rPr>
          <w:rFonts w:asciiTheme="majorBidi" w:hAnsiTheme="majorBidi" w:cstheme="majorBidi"/>
          <w:b/>
          <w:sz w:val="24"/>
          <w:szCs w:val="24"/>
        </w:rPr>
        <w:t>Excellent rating</w:t>
      </w:r>
      <w:r w:rsidR="00B773DB">
        <w:rPr>
          <w:rFonts w:asciiTheme="majorBidi" w:hAnsiTheme="majorBidi" w:cstheme="majorBidi"/>
          <w:b/>
          <w:sz w:val="24"/>
          <w:szCs w:val="24"/>
        </w:rPr>
        <w:t xml:space="preserve"> (</w:t>
      </w:r>
      <w:r w:rsidR="00B773DB" w:rsidRPr="00B773DB">
        <w:rPr>
          <w:rFonts w:asciiTheme="majorBidi" w:hAnsiTheme="majorBidi" w:cstheme="majorBidi"/>
          <w:b/>
          <w:sz w:val="24"/>
          <w:szCs w:val="24"/>
        </w:rPr>
        <w:t>Rank 82 in the national entrance exam</w:t>
      </w:r>
      <w:r w:rsidR="00B773DB">
        <w:rPr>
          <w:rFonts w:asciiTheme="majorBidi" w:hAnsiTheme="majorBidi" w:cstheme="majorBidi"/>
          <w:b/>
          <w:sz w:val="24"/>
          <w:szCs w:val="24"/>
        </w:rPr>
        <w:t>)</w:t>
      </w:r>
      <w:r w:rsidR="00A44B4A">
        <w:rPr>
          <w:rFonts w:asciiTheme="majorBidi" w:hAnsiTheme="majorBidi" w:cstheme="majorBidi"/>
          <w:b/>
          <w:sz w:val="24"/>
          <w:szCs w:val="24"/>
        </w:rPr>
        <w:t>)</w:t>
      </w:r>
      <w:r w:rsidRPr="002666D7">
        <w:rPr>
          <w:rFonts w:asciiTheme="majorBidi" w:hAnsiTheme="majorBidi" w:cstheme="majorBidi"/>
          <w:b/>
          <w:sz w:val="24"/>
          <w:szCs w:val="24"/>
        </w:rPr>
        <w:t>.</w:t>
      </w:r>
    </w:p>
    <w:p w14:paraId="00000014" w14:textId="3A7E97D1" w:rsidR="00DF27DB" w:rsidRDefault="00A44B4A" w:rsidP="007568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Tehran</w:t>
      </w:r>
      <w:r w:rsidR="00E9676B" w:rsidRPr="002666D7">
        <w:rPr>
          <w:rFonts w:asciiTheme="majorBidi" w:hAnsiTheme="majorBidi" w:cstheme="majorBidi"/>
          <w:b/>
          <w:sz w:val="24"/>
          <w:szCs w:val="24"/>
        </w:rPr>
        <w:t xml:space="preserve"> University, Iran </w:t>
      </w:r>
      <w:r w:rsidR="00E9676B" w:rsidRPr="002666D7">
        <w:rPr>
          <w:rFonts w:asciiTheme="majorBidi" w:hAnsiTheme="majorBidi" w:cstheme="majorBidi"/>
          <w:b/>
          <w:sz w:val="24"/>
          <w:szCs w:val="24"/>
        </w:rPr>
        <w:tab/>
      </w:r>
      <w:r w:rsidR="00E9676B" w:rsidRPr="002666D7">
        <w:rPr>
          <w:rFonts w:asciiTheme="majorBidi" w:hAnsiTheme="majorBidi" w:cstheme="majorBidi"/>
          <w:sz w:val="24"/>
          <w:szCs w:val="24"/>
        </w:rPr>
        <w:t>1998-2003</w:t>
      </w:r>
    </w:p>
    <w:p w14:paraId="2592F994" w14:textId="652B92E9" w:rsidR="00A44B4A" w:rsidRPr="002666D7" w:rsidRDefault="00A44B4A" w:rsidP="007568AA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326547">
        <w:rPr>
          <w:rFonts w:asciiTheme="majorBidi" w:hAnsiTheme="majorBidi" w:cstheme="majorBidi"/>
          <w:b/>
          <w:bCs/>
          <w:sz w:val="24"/>
          <w:szCs w:val="24"/>
        </w:rPr>
        <w:t>Thesis: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44B4A">
        <w:rPr>
          <w:rFonts w:asciiTheme="majorBidi" w:hAnsiTheme="majorBidi" w:cstheme="majorBidi"/>
          <w:sz w:val="24"/>
          <w:szCs w:val="24"/>
        </w:rPr>
        <w:t xml:space="preserve">Study </w:t>
      </w:r>
      <w:r>
        <w:rPr>
          <w:rFonts w:asciiTheme="majorBidi" w:hAnsiTheme="majorBidi" w:cstheme="majorBidi"/>
          <w:sz w:val="24"/>
          <w:szCs w:val="24"/>
        </w:rPr>
        <w:t>the</w:t>
      </w:r>
      <w:r w:rsidRPr="00A44B4A">
        <w:rPr>
          <w:rFonts w:asciiTheme="majorBidi" w:hAnsiTheme="majorBidi" w:cstheme="majorBidi"/>
          <w:sz w:val="24"/>
          <w:szCs w:val="24"/>
        </w:rPr>
        <w:t xml:space="preserve"> VOIP technology and installation of IP Telephony system</w:t>
      </w:r>
      <w:r>
        <w:rPr>
          <w:rFonts w:asciiTheme="majorBidi" w:hAnsiTheme="majorBidi" w:cstheme="majorBidi"/>
          <w:sz w:val="24"/>
          <w:szCs w:val="24"/>
        </w:rPr>
        <w:t xml:space="preserve"> in</w:t>
      </w:r>
      <w:r w:rsidRPr="00A44B4A">
        <w:rPr>
          <w:rFonts w:asciiTheme="majorBidi" w:hAnsiTheme="majorBidi" w:cstheme="majorBidi"/>
          <w:sz w:val="24"/>
          <w:szCs w:val="24"/>
        </w:rPr>
        <w:t xml:space="preserve"> University of Tehran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00000016" w14:textId="333B9923" w:rsidR="00DF27DB" w:rsidRPr="00326547" w:rsidRDefault="00E9676B">
      <w:pPr>
        <w:rPr>
          <w:rFonts w:asciiTheme="majorBidi" w:hAnsiTheme="majorBidi" w:cstheme="majorBidi"/>
          <w:sz w:val="32"/>
          <w:szCs w:val="32"/>
          <w:u w:val="single"/>
        </w:rPr>
      </w:pPr>
      <w:r w:rsidRPr="00326547">
        <w:rPr>
          <w:rFonts w:asciiTheme="majorBidi" w:hAnsiTheme="majorBidi" w:cstheme="majorBidi"/>
          <w:sz w:val="32"/>
          <w:szCs w:val="32"/>
          <w:u w:val="single"/>
        </w:rPr>
        <w:t>Academic Experience:</w:t>
      </w:r>
    </w:p>
    <w:p w14:paraId="1EF3996A" w14:textId="0E38D186" w:rsidR="00D30141" w:rsidRPr="002666D7" w:rsidRDefault="00E9676B" w:rsidP="00B773DB">
      <w:pPr>
        <w:rPr>
          <w:rFonts w:asciiTheme="majorBidi" w:hAnsiTheme="majorBidi" w:cstheme="majorBidi"/>
          <w:sz w:val="24"/>
          <w:szCs w:val="24"/>
        </w:rPr>
      </w:pPr>
      <w:r w:rsidRPr="002666D7">
        <w:rPr>
          <w:rFonts w:asciiTheme="majorBidi" w:hAnsiTheme="majorBidi" w:cstheme="majorBidi"/>
          <w:b/>
          <w:sz w:val="24"/>
          <w:szCs w:val="24"/>
        </w:rPr>
        <w:t xml:space="preserve">Assistant Professor, </w:t>
      </w:r>
      <w:r w:rsidR="00B773DB">
        <w:rPr>
          <w:rFonts w:asciiTheme="majorBidi" w:hAnsiTheme="majorBidi" w:cstheme="majorBidi"/>
          <w:b/>
          <w:sz w:val="24"/>
          <w:szCs w:val="24"/>
        </w:rPr>
        <w:t xml:space="preserve">Hamedan </w:t>
      </w:r>
      <w:r w:rsidRPr="002666D7">
        <w:rPr>
          <w:rFonts w:asciiTheme="majorBidi" w:hAnsiTheme="majorBidi" w:cstheme="majorBidi"/>
          <w:b/>
          <w:sz w:val="24"/>
          <w:szCs w:val="24"/>
        </w:rPr>
        <w:t>University</w:t>
      </w:r>
      <w:r w:rsidR="00B773DB">
        <w:rPr>
          <w:rFonts w:asciiTheme="majorBidi" w:hAnsiTheme="majorBidi" w:cstheme="majorBidi"/>
          <w:b/>
          <w:sz w:val="24"/>
          <w:szCs w:val="24"/>
        </w:rPr>
        <w:t xml:space="preserve"> of Technology</w:t>
      </w:r>
      <w:r w:rsidRPr="002666D7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="00B773DB">
        <w:rPr>
          <w:rFonts w:asciiTheme="majorBidi" w:hAnsiTheme="majorBidi" w:cstheme="majorBidi"/>
          <w:b/>
          <w:sz w:val="24"/>
          <w:szCs w:val="24"/>
        </w:rPr>
        <w:t>Hamedan</w:t>
      </w:r>
      <w:r w:rsidRPr="002666D7">
        <w:rPr>
          <w:rFonts w:asciiTheme="majorBidi" w:hAnsiTheme="majorBidi" w:cstheme="majorBidi"/>
          <w:b/>
          <w:sz w:val="24"/>
          <w:szCs w:val="24"/>
        </w:rPr>
        <w:t>, Iran</w:t>
      </w:r>
      <w:r w:rsidRPr="002666D7">
        <w:rPr>
          <w:rFonts w:asciiTheme="majorBidi" w:hAnsiTheme="majorBidi" w:cstheme="majorBidi"/>
          <w:b/>
          <w:sz w:val="24"/>
          <w:szCs w:val="24"/>
        </w:rPr>
        <w:tab/>
      </w:r>
      <w:r w:rsidRPr="002666D7">
        <w:rPr>
          <w:rFonts w:asciiTheme="majorBidi" w:hAnsiTheme="majorBidi" w:cstheme="majorBidi"/>
          <w:sz w:val="24"/>
          <w:szCs w:val="24"/>
        </w:rPr>
        <w:t xml:space="preserve"> 2018-Present</w:t>
      </w:r>
    </w:p>
    <w:p w14:paraId="01DEF32A" w14:textId="77777777" w:rsidR="00EF465C" w:rsidRDefault="00E9676B" w:rsidP="00B773DB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666D7">
        <w:rPr>
          <w:rFonts w:asciiTheme="majorBidi" w:hAnsiTheme="majorBidi" w:cstheme="majorBidi"/>
          <w:sz w:val="24"/>
          <w:szCs w:val="24"/>
        </w:rPr>
        <w:t>Teaching</w:t>
      </w:r>
      <w:r w:rsidR="00B773DB">
        <w:rPr>
          <w:rFonts w:asciiTheme="majorBidi" w:hAnsiTheme="majorBidi" w:cstheme="majorBidi"/>
          <w:sz w:val="24"/>
          <w:szCs w:val="24"/>
        </w:rPr>
        <w:t>:</w:t>
      </w:r>
      <w:r w:rsidRPr="002666D7">
        <w:rPr>
          <w:rFonts w:asciiTheme="majorBidi" w:hAnsiTheme="majorBidi" w:cstheme="majorBidi"/>
          <w:sz w:val="24"/>
          <w:szCs w:val="24"/>
        </w:rPr>
        <w:t xml:space="preserve"> </w:t>
      </w:r>
    </w:p>
    <w:p w14:paraId="04A62567" w14:textId="77777777" w:rsidR="007568AA" w:rsidRDefault="007568AA" w:rsidP="007568AA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Computer networks</w:t>
      </w:r>
    </w:p>
    <w:p w14:paraId="0C571AA7" w14:textId="1ED8B118" w:rsidR="007568AA" w:rsidRPr="007568AA" w:rsidRDefault="007568AA" w:rsidP="007568AA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Wireless communications</w:t>
      </w:r>
    </w:p>
    <w:p w14:paraId="2151A734" w14:textId="7C7ED2F5" w:rsidR="00EF465C" w:rsidRDefault="00B773DB" w:rsidP="00EF465C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Signal and systems analysis</w:t>
      </w:r>
    </w:p>
    <w:p w14:paraId="11602579" w14:textId="2C3E29F9" w:rsidR="00EF465C" w:rsidRDefault="00EF465C" w:rsidP="00EF465C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Fundamentals of </w:t>
      </w:r>
      <w:r w:rsidR="00B773DB">
        <w:rPr>
          <w:rFonts w:asciiTheme="majorBidi" w:hAnsiTheme="majorBidi" w:cstheme="majorBidi"/>
          <w:sz w:val="24"/>
          <w:szCs w:val="24"/>
        </w:rPr>
        <w:t>communication systems</w:t>
      </w:r>
    </w:p>
    <w:p w14:paraId="10BEB6E5" w14:textId="412DA8DC" w:rsidR="00EF465C" w:rsidRDefault="00EF465C" w:rsidP="00EF465C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B773DB">
        <w:rPr>
          <w:rFonts w:asciiTheme="majorBidi" w:hAnsiTheme="majorBidi" w:cstheme="majorBidi"/>
          <w:sz w:val="24"/>
          <w:szCs w:val="24"/>
        </w:rPr>
        <w:t>igital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773DB">
        <w:rPr>
          <w:rFonts w:asciiTheme="majorBidi" w:hAnsiTheme="majorBidi" w:cstheme="majorBidi"/>
          <w:sz w:val="24"/>
          <w:szCs w:val="24"/>
        </w:rPr>
        <w:t>communications</w:t>
      </w:r>
    </w:p>
    <w:p w14:paraId="28F9E5C7" w14:textId="77777777" w:rsidR="00EF465C" w:rsidRDefault="00EF465C" w:rsidP="00EF465C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B773DB">
        <w:rPr>
          <w:rFonts w:asciiTheme="majorBidi" w:hAnsiTheme="majorBidi" w:cstheme="majorBidi"/>
          <w:sz w:val="24"/>
          <w:szCs w:val="24"/>
        </w:rPr>
        <w:t>ngineering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773DB">
        <w:rPr>
          <w:rFonts w:asciiTheme="majorBidi" w:hAnsiTheme="majorBidi" w:cstheme="majorBidi"/>
          <w:sz w:val="24"/>
          <w:szCs w:val="24"/>
        </w:rPr>
        <w:t>mathematics</w:t>
      </w:r>
    </w:p>
    <w:p w14:paraId="030FEC69" w14:textId="77777777" w:rsidR="00EF465C" w:rsidRDefault="00EF465C" w:rsidP="00EF465C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</w:t>
      </w:r>
      <w:r w:rsidR="00B773DB">
        <w:rPr>
          <w:rFonts w:asciiTheme="majorBidi" w:hAnsiTheme="majorBidi" w:cstheme="majorBidi"/>
          <w:sz w:val="24"/>
          <w:szCs w:val="24"/>
        </w:rPr>
        <w:t>inear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773DB">
        <w:rPr>
          <w:rFonts w:asciiTheme="majorBidi" w:hAnsiTheme="majorBidi" w:cstheme="majorBidi"/>
          <w:sz w:val="24"/>
          <w:szCs w:val="24"/>
        </w:rPr>
        <w:t>algebra</w:t>
      </w:r>
    </w:p>
    <w:p w14:paraId="539CE97C" w14:textId="77777777" w:rsidR="00EF465C" w:rsidRDefault="00EF465C" w:rsidP="00EF465C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B773DB">
        <w:rPr>
          <w:rFonts w:asciiTheme="majorBidi" w:hAnsiTheme="majorBidi" w:cstheme="majorBidi"/>
          <w:sz w:val="24"/>
          <w:szCs w:val="24"/>
        </w:rPr>
        <w:t>imulation of communication systems</w:t>
      </w:r>
    </w:p>
    <w:p w14:paraId="1FBAA06B" w14:textId="77777777" w:rsidR="00EF465C" w:rsidRDefault="00EF465C" w:rsidP="00EF465C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B773DB">
        <w:rPr>
          <w:rFonts w:asciiTheme="majorBidi" w:hAnsiTheme="majorBidi" w:cstheme="majorBidi"/>
          <w:sz w:val="24"/>
          <w:szCs w:val="24"/>
        </w:rPr>
        <w:t>omputer programming (MATLAB, Python, C/C++)</w:t>
      </w:r>
    </w:p>
    <w:p w14:paraId="00000018" w14:textId="7A914AEC" w:rsidR="00DF27DB" w:rsidRDefault="00EF465C" w:rsidP="00EF465C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B773DB">
        <w:rPr>
          <w:rFonts w:asciiTheme="majorBidi" w:hAnsiTheme="majorBidi" w:cstheme="majorBidi"/>
          <w:sz w:val="24"/>
          <w:szCs w:val="24"/>
        </w:rPr>
        <w:t>lectrical circuits I, II</w:t>
      </w:r>
      <w:r w:rsidR="00E9676B" w:rsidRPr="002666D7">
        <w:rPr>
          <w:rFonts w:asciiTheme="majorBidi" w:hAnsiTheme="majorBidi" w:cstheme="majorBidi"/>
          <w:sz w:val="24"/>
          <w:szCs w:val="24"/>
        </w:rPr>
        <w:t>.</w:t>
      </w:r>
    </w:p>
    <w:p w14:paraId="6F65DA45" w14:textId="4610BF5B" w:rsidR="00EE3E94" w:rsidRPr="002666D7" w:rsidRDefault="00EE3E94" w:rsidP="00EF465C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Communication circuits</w:t>
      </w:r>
    </w:p>
    <w:p w14:paraId="14B7DAEE" w14:textId="7E4C58B1" w:rsidR="000C6CF4" w:rsidRPr="002666D7" w:rsidRDefault="00B773DB" w:rsidP="00EF465C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773DB">
        <w:rPr>
          <w:rFonts w:asciiTheme="majorBidi" w:hAnsiTheme="majorBidi" w:cstheme="majorBidi"/>
          <w:sz w:val="24"/>
          <w:szCs w:val="24"/>
        </w:rPr>
        <w:t>Director of Industry Relations and Center for Innovation and Career Guidance</w:t>
      </w:r>
      <w:r w:rsidR="00EF465C">
        <w:rPr>
          <w:rFonts w:asciiTheme="majorBidi" w:hAnsiTheme="majorBidi" w:cstheme="majorBidi"/>
          <w:sz w:val="24"/>
          <w:szCs w:val="24"/>
        </w:rPr>
        <w:t xml:space="preserve"> in Hamedan university of technology</w:t>
      </w:r>
      <w:r w:rsidR="000C6CF4" w:rsidRPr="002666D7">
        <w:rPr>
          <w:rFonts w:asciiTheme="majorBidi" w:hAnsiTheme="majorBidi" w:cstheme="majorBidi"/>
          <w:sz w:val="24"/>
          <w:szCs w:val="24"/>
        </w:rPr>
        <w:tab/>
      </w:r>
      <w:r w:rsidR="00D30141" w:rsidRPr="002666D7">
        <w:rPr>
          <w:rFonts w:asciiTheme="majorBidi" w:hAnsiTheme="majorBidi" w:cstheme="majorBidi"/>
          <w:sz w:val="24"/>
          <w:szCs w:val="24"/>
        </w:rPr>
        <w:t xml:space="preserve"> </w:t>
      </w:r>
      <w:r w:rsidR="000C6CF4" w:rsidRPr="002666D7">
        <w:rPr>
          <w:rFonts w:asciiTheme="majorBidi" w:hAnsiTheme="majorBidi" w:cstheme="majorBidi"/>
          <w:sz w:val="24"/>
          <w:szCs w:val="24"/>
        </w:rPr>
        <w:t>2</w:t>
      </w:r>
      <w:r w:rsidR="00EF465C">
        <w:rPr>
          <w:rFonts w:asciiTheme="majorBidi" w:hAnsiTheme="majorBidi" w:cstheme="majorBidi"/>
          <w:sz w:val="24"/>
          <w:szCs w:val="24"/>
        </w:rPr>
        <w:t>021</w:t>
      </w:r>
      <w:r w:rsidR="000C6CF4" w:rsidRPr="002666D7">
        <w:rPr>
          <w:rFonts w:asciiTheme="majorBidi" w:hAnsiTheme="majorBidi" w:cstheme="majorBidi"/>
          <w:sz w:val="24"/>
          <w:szCs w:val="24"/>
        </w:rPr>
        <w:t>-Present</w:t>
      </w:r>
    </w:p>
    <w:p w14:paraId="100E6EA8" w14:textId="331FD947" w:rsidR="000C6CF4" w:rsidRPr="002666D7" w:rsidRDefault="00EF465C" w:rsidP="00EF465C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EF465C">
        <w:rPr>
          <w:rFonts w:asciiTheme="majorBidi" w:hAnsiTheme="majorBidi" w:cstheme="majorBidi"/>
          <w:sz w:val="24"/>
          <w:szCs w:val="24"/>
        </w:rPr>
        <w:t>dvisor</w:t>
      </w:r>
      <w:r>
        <w:rPr>
          <w:rFonts w:asciiTheme="majorBidi" w:hAnsiTheme="majorBidi" w:cstheme="majorBidi"/>
          <w:sz w:val="24"/>
          <w:szCs w:val="24"/>
        </w:rPr>
        <w:t xml:space="preserve"> of IEEE s</w:t>
      </w:r>
      <w:r w:rsidRPr="00EF465C">
        <w:rPr>
          <w:rFonts w:asciiTheme="majorBidi" w:hAnsiTheme="majorBidi" w:cstheme="majorBidi"/>
          <w:sz w:val="24"/>
          <w:szCs w:val="24"/>
        </w:rPr>
        <w:t xml:space="preserve">tudent </w:t>
      </w:r>
      <w:r>
        <w:rPr>
          <w:rFonts w:asciiTheme="majorBidi" w:hAnsiTheme="majorBidi" w:cstheme="majorBidi"/>
          <w:sz w:val="24"/>
          <w:szCs w:val="24"/>
        </w:rPr>
        <w:t>b</w:t>
      </w:r>
      <w:r w:rsidRPr="00EF465C">
        <w:rPr>
          <w:rFonts w:asciiTheme="majorBidi" w:hAnsiTheme="majorBidi" w:cstheme="majorBidi"/>
          <w:sz w:val="24"/>
          <w:szCs w:val="24"/>
        </w:rPr>
        <w:t>ranch</w:t>
      </w:r>
      <w:r>
        <w:rPr>
          <w:rFonts w:asciiTheme="majorBidi" w:hAnsiTheme="majorBidi" w:cstheme="majorBidi"/>
          <w:sz w:val="24"/>
          <w:szCs w:val="24"/>
        </w:rPr>
        <w:t xml:space="preserve"> of Hamedan university of technology</w:t>
      </w:r>
      <w:r w:rsidR="000C6CF4" w:rsidRPr="002666D7">
        <w:rPr>
          <w:rFonts w:asciiTheme="majorBidi" w:hAnsiTheme="majorBidi" w:cstheme="majorBidi"/>
          <w:b/>
          <w:sz w:val="24"/>
          <w:szCs w:val="24"/>
        </w:rPr>
        <w:tab/>
      </w:r>
      <w:r w:rsidR="000C6CF4" w:rsidRPr="002666D7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>19</w:t>
      </w:r>
      <w:r w:rsidR="000C6CF4" w:rsidRPr="002666D7">
        <w:rPr>
          <w:rFonts w:asciiTheme="majorBidi" w:hAnsiTheme="majorBidi" w:cstheme="majorBidi"/>
          <w:sz w:val="24"/>
          <w:szCs w:val="24"/>
        </w:rPr>
        <w:t>-Present</w:t>
      </w:r>
    </w:p>
    <w:p w14:paraId="00000019" w14:textId="77777777" w:rsidR="00DF27DB" w:rsidRPr="002666D7" w:rsidRDefault="00DF27DB">
      <w:pPr>
        <w:rPr>
          <w:rFonts w:asciiTheme="majorBidi" w:hAnsiTheme="majorBidi" w:cstheme="majorBidi"/>
          <w:b/>
          <w:sz w:val="24"/>
          <w:szCs w:val="24"/>
        </w:rPr>
      </w:pPr>
    </w:p>
    <w:p w14:paraId="0000001A" w14:textId="03B7F4B8" w:rsidR="00DF27DB" w:rsidRPr="002666D7" w:rsidRDefault="00E9676B" w:rsidP="0037241C">
      <w:pPr>
        <w:rPr>
          <w:rFonts w:asciiTheme="majorBidi" w:hAnsiTheme="majorBidi" w:cstheme="majorBidi"/>
          <w:sz w:val="24"/>
          <w:szCs w:val="24"/>
        </w:rPr>
      </w:pPr>
      <w:r w:rsidRPr="002666D7">
        <w:rPr>
          <w:rFonts w:asciiTheme="majorBidi" w:hAnsiTheme="majorBidi" w:cstheme="majorBidi"/>
          <w:b/>
          <w:sz w:val="24"/>
          <w:szCs w:val="24"/>
        </w:rPr>
        <w:t xml:space="preserve">Lecturer, </w:t>
      </w:r>
      <w:r w:rsidR="00EF465C">
        <w:rPr>
          <w:rFonts w:asciiTheme="majorBidi" w:hAnsiTheme="majorBidi" w:cstheme="majorBidi"/>
          <w:b/>
          <w:sz w:val="24"/>
          <w:szCs w:val="24"/>
        </w:rPr>
        <w:t xml:space="preserve">Bu-Ali </w:t>
      </w:r>
      <w:proofErr w:type="spellStart"/>
      <w:r w:rsidR="00EF465C">
        <w:rPr>
          <w:rFonts w:asciiTheme="majorBidi" w:hAnsiTheme="majorBidi" w:cstheme="majorBidi"/>
          <w:b/>
          <w:sz w:val="24"/>
          <w:szCs w:val="24"/>
        </w:rPr>
        <w:t>Sina</w:t>
      </w:r>
      <w:proofErr w:type="spellEnd"/>
      <w:r w:rsidRPr="002666D7">
        <w:rPr>
          <w:rFonts w:asciiTheme="majorBidi" w:hAnsiTheme="majorBidi" w:cstheme="majorBidi"/>
          <w:b/>
          <w:sz w:val="24"/>
          <w:szCs w:val="24"/>
        </w:rPr>
        <w:t xml:space="preserve"> University, Hamedan, Iran</w:t>
      </w:r>
      <w:r w:rsidRPr="002666D7">
        <w:rPr>
          <w:rFonts w:asciiTheme="majorBidi" w:hAnsiTheme="majorBidi" w:cstheme="majorBidi"/>
          <w:b/>
          <w:sz w:val="24"/>
          <w:szCs w:val="24"/>
        </w:rPr>
        <w:tab/>
      </w:r>
      <w:r w:rsidRPr="002666D7">
        <w:rPr>
          <w:rFonts w:asciiTheme="majorBidi" w:hAnsiTheme="majorBidi" w:cstheme="majorBidi"/>
          <w:sz w:val="24"/>
          <w:szCs w:val="24"/>
        </w:rPr>
        <w:tab/>
        <w:t xml:space="preserve"> 2006-201</w:t>
      </w:r>
      <w:r w:rsidR="00EF465C">
        <w:rPr>
          <w:rFonts w:asciiTheme="majorBidi" w:hAnsiTheme="majorBidi" w:cstheme="majorBidi"/>
          <w:sz w:val="24"/>
          <w:szCs w:val="24"/>
        </w:rPr>
        <w:t>5</w:t>
      </w:r>
    </w:p>
    <w:p w14:paraId="33A2D520" w14:textId="3A0A3974" w:rsidR="00EF465C" w:rsidRDefault="00E9676B" w:rsidP="0037241C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666D7">
        <w:rPr>
          <w:rFonts w:asciiTheme="majorBidi" w:hAnsiTheme="majorBidi" w:cstheme="majorBidi"/>
          <w:sz w:val="24"/>
          <w:szCs w:val="24"/>
        </w:rPr>
        <w:t>Teaching</w:t>
      </w:r>
      <w:r w:rsidR="00EF465C" w:rsidRPr="00EF465C">
        <w:rPr>
          <w:rFonts w:asciiTheme="majorBidi" w:hAnsiTheme="majorBidi" w:cstheme="majorBidi"/>
          <w:sz w:val="24"/>
          <w:szCs w:val="24"/>
        </w:rPr>
        <w:t>:</w:t>
      </w:r>
    </w:p>
    <w:p w14:paraId="47D0DD0F" w14:textId="77777777" w:rsidR="00EF465C" w:rsidRDefault="00EF465C" w:rsidP="00EF465C">
      <w:pPr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F465C">
        <w:rPr>
          <w:rFonts w:asciiTheme="majorBidi" w:hAnsiTheme="majorBidi" w:cstheme="majorBidi"/>
          <w:sz w:val="24"/>
          <w:szCs w:val="24"/>
        </w:rPr>
        <w:t>Signal and systems analysis</w:t>
      </w:r>
    </w:p>
    <w:p w14:paraId="0000001B" w14:textId="2110807D" w:rsidR="00DF27DB" w:rsidRDefault="00EF465C" w:rsidP="00EF465C">
      <w:pPr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Pr="00EF465C">
        <w:rPr>
          <w:rFonts w:asciiTheme="majorBidi" w:hAnsiTheme="majorBidi" w:cstheme="majorBidi"/>
          <w:sz w:val="24"/>
          <w:szCs w:val="24"/>
        </w:rPr>
        <w:t>undam</w:t>
      </w:r>
      <w:r w:rsidR="006A6686">
        <w:rPr>
          <w:rFonts w:asciiTheme="majorBidi" w:hAnsiTheme="majorBidi" w:cstheme="majorBidi"/>
          <w:sz w:val="24"/>
          <w:szCs w:val="24"/>
        </w:rPr>
        <w:t>entals of communication systems</w:t>
      </w:r>
    </w:p>
    <w:p w14:paraId="402CA04B" w14:textId="29578CFD" w:rsidR="00D30141" w:rsidRDefault="006A6686" w:rsidP="006A6686">
      <w:pPr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Electrical circuits II</w:t>
      </w:r>
    </w:p>
    <w:p w14:paraId="72665296" w14:textId="763EA243" w:rsidR="006A6686" w:rsidRDefault="006A6686" w:rsidP="006A668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A6686">
        <w:rPr>
          <w:rFonts w:asciiTheme="majorBidi" w:hAnsiTheme="majorBidi" w:cstheme="majorBidi"/>
          <w:sz w:val="24"/>
          <w:szCs w:val="24"/>
        </w:rPr>
        <w:t>Engineering mathematics</w:t>
      </w:r>
    </w:p>
    <w:p w14:paraId="5BE3C871" w14:textId="60F355BF" w:rsidR="004B35E3" w:rsidRPr="006A6686" w:rsidRDefault="00326547" w:rsidP="006A668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Communication circuits</w:t>
      </w:r>
    </w:p>
    <w:p w14:paraId="1B46DE57" w14:textId="77777777" w:rsidR="00326547" w:rsidRPr="006A6686" w:rsidRDefault="00326547" w:rsidP="006A6686">
      <w:pPr>
        <w:ind w:left="1440"/>
        <w:rPr>
          <w:rFonts w:asciiTheme="majorBidi" w:hAnsiTheme="majorBidi" w:cstheme="majorBidi"/>
          <w:sz w:val="24"/>
          <w:szCs w:val="24"/>
        </w:rPr>
      </w:pPr>
    </w:p>
    <w:p w14:paraId="00000024" w14:textId="77777777" w:rsidR="00DF27DB" w:rsidRPr="002666D7" w:rsidRDefault="00E9676B">
      <w:pPr>
        <w:rPr>
          <w:rFonts w:asciiTheme="majorBidi" w:hAnsiTheme="majorBidi" w:cstheme="majorBidi"/>
          <w:sz w:val="32"/>
          <w:szCs w:val="32"/>
          <w:u w:val="single"/>
        </w:rPr>
      </w:pPr>
      <w:r w:rsidRPr="002666D7">
        <w:rPr>
          <w:rFonts w:asciiTheme="majorBidi" w:hAnsiTheme="majorBidi" w:cstheme="majorBidi"/>
          <w:sz w:val="32"/>
          <w:szCs w:val="32"/>
          <w:u w:val="single"/>
        </w:rPr>
        <w:t>Research Experience:</w:t>
      </w:r>
    </w:p>
    <w:p w14:paraId="4467A4C0" w14:textId="633C07B7" w:rsidR="00B70E9E" w:rsidRPr="00EE3E94" w:rsidRDefault="00B70E9E" w:rsidP="00B70E9E">
      <w:pPr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E3E94">
        <w:rPr>
          <w:rFonts w:asciiTheme="majorBidi" w:hAnsiTheme="majorBidi" w:cstheme="majorBidi"/>
          <w:b/>
          <w:bCs/>
          <w:sz w:val="24"/>
          <w:szCs w:val="24"/>
        </w:rPr>
        <w:t>Cellular communication systems analysis and modeling</w:t>
      </w:r>
    </w:p>
    <w:p w14:paraId="7F309A2D" w14:textId="32A321ED" w:rsidR="00B70E9E" w:rsidRDefault="00B70E9E" w:rsidP="00B70E9E">
      <w:pPr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EE3E94">
        <w:rPr>
          <w:rFonts w:asciiTheme="majorBidi" w:hAnsiTheme="majorBidi" w:cstheme="majorBidi"/>
          <w:sz w:val="24"/>
          <w:szCs w:val="24"/>
        </w:rPr>
        <w:t xml:space="preserve">5G/6G related services and technologies (D2D, V2V, </w:t>
      </w:r>
      <w:r w:rsidR="00326547">
        <w:rPr>
          <w:rFonts w:asciiTheme="majorBidi" w:hAnsiTheme="majorBidi" w:cstheme="majorBidi"/>
          <w:sz w:val="24"/>
          <w:szCs w:val="24"/>
        </w:rPr>
        <w:t>MIMO</w:t>
      </w:r>
      <w:r w:rsidRPr="00EE3E94">
        <w:rPr>
          <w:rFonts w:asciiTheme="majorBidi" w:hAnsiTheme="majorBidi" w:cstheme="majorBidi"/>
          <w:sz w:val="24"/>
          <w:szCs w:val="24"/>
        </w:rPr>
        <w:t>, …)</w:t>
      </w:r>
    </w:p>
    <w:p w14:paraId="44010696" w14:textId="45D40E42" w:rsidR="00EE3E94" w:rsidRDefault="00EE3E94" w:rsidP="00B70E9E">
      <w:pPr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Resource allocation, power control, and pairing in D2D communications</w:t>
      </w:r>
    </w:p>
    <w:p w14:paraId="7333E4E5" w14:textId="7051A793" w:rsidR="00EE3E94" w:rsidRDefault="00EE3E94" w:rsidP="00B70E9E">
      <w:pPr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Applications of EMTR techniques in D2D communications</w:t>
      </w:r>
    </w:p>
    <w:p w14:paraId="0796A353" w14:textId="77777777" w:rsidR="00EE3E94" w:rsidRDefault="00EE3E94" w:rsidP="00EE3E94">
      <w:pPr>
        <w:ind w:left="1440"/>
        <w:rPr>
          <w:rFonts w:asciiTheme="majorBidi" w:hAnsiTheme="majorBidi" w:cstheme="majorBidi"/>
          <w:sz w:val="24"/>
          <w:szCs w:val="24"/>
        </w:rPr>
      </w:pPr>
    </w:p>
    <w:p w14:paraId="225A5A3C" w14:textId="77777777" w:rsidR="00EE3E94" w:rsidRPr="00EE3E94" w:rsidRDefault="00EE3E94" w:rsidP="00EE3E94">
      <w:pPr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E3E94">
        <w:rPr>
          <w:rFonts w:asciiTheme="majorBidi" w:hAnsiTheme="majorBidi" w:cstheme="majorBidi"/>
          <w:b/>
          <w:bCs/>
          <w:sz w:val="24"/>
          <w:szCs w:val="24"/>
        </w:rPr>
        <w:t>Performance evaluation of wireless communication systems</w:t>
      </w:r>
    </w:p>
    <w:p w14:paraId="7F448343" w14:textId="758EB5BF" w:rsidR="00EE3E94" w:rsidRDefault="00EE3E94" w:rsidP="00EE3E94">
      <w:pPr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EE3E94">
        <w:rPr>
          <w:rFonts w:asciiTheme="majorBidi" w:hAnsiTheme="majorBidi" w:cstheme="majorBidi"/>
          <w:sz w:val="24"/>
          <w:szCs w:val="24"/>
        </w:rPr>
        <w:t>Secrecy capacity analysis and performance evaluation of RF/FSO links</w:t>
      </w:r>
    </w:p>
    <w:p w14:paraId="58392D3E" w14:textId="77777777" w:rsidR="00EE3E94" w:rsidRPr="00EE3E94" w:rsidRDefault="00EE3E94" w:rsidP="00EE3E94">
      <w:pPr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EE3E94">
        <w:rPr>
          <w:rFonts w:asciiTheme="majorBidi" w:hAnsiTheme="majorBidi" w:cstheme="majorBidi"/>
          <w:sz w:val="24"/>
          <w:szCs w:val="24"/>
        </w:rPr>
        <w:t>Performance evaluation of D2D links</w:t>
      </w:r>
    </w:p>
    <w:p w14:paraId="7EDF5126" w14:textId="77777777" w:rsidR="00EE3E94" w:rsidRPr="00A61C7D" w:rsidRDefault="00EE3E94" w:rsidP="00EE3E94">
      <w:pPr>
        <w:ind w:left="1440"/>
        <w:rPr>
          <w:rFonts w:asciiTheme="majorBidi" w:hAnsiTheme="majorBidi" w:cstheme="majorBidi"/>
          <w:sz w:val="24"/>
          <w:szCs w:val="24"/>
          <w:rtl/>
          <w:lang w:val="en-US" w:bidi="fa-IR"/>
        </w:rPr>
      </w:pPr>
    </w:p>
    <w:p w14:paraId="00000034" w14:textId="77777777" w:rsidR="00DF27DB" w:rsidRPr="002666D7" w:rsidRDefault="00E9676B">
      <w:pPr>
        <w:rPr>
          <w:rFonts w:asciiTheme="majorBidi" w:hAnsiTheme="majorBidi" w:cstheme="majorBidi"/>
          <w:sz w:val="32"/>
          <w:szCs w:val="32"/>
          <w:u w:val="single"/>
        </w:rPr>
      </w:pPr>
      <w:r w:rsidRPr="002666D7">
        <w:rPr>
          <w:rFonts w:asciiTheme="majorBidi" w:hAnsiTheme="majorBidi" w:cstheme="majorBidi"/>
          <w:sz w:val="32"/>
          <w:szCs w:val="32"/>
          <w:u w:val="single"/>
        </w:rPr>
        <w:t>Professional Activity:</w:t>
      </w:r>
    </w:p>
    <w:p w14:paraId="00000035" w14:textId="60A05924" w:rsidR="00DF27DB" w:rsidRPr="002666D7" w:rsidRDefault="00E9676B" w:rsidP="007D3754">
      <w:pPr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66D7">
        <w:rPr>
          <w:rFonts w:asciiTheme="majorBidi" w:hAnsiTheme="majorBidi" w:cstheme="majorBidi"/>
          <w:b/>
          <w:bCs/>
          <w:sz w:val="24"/>
          <w:szCs w:val="24"/>
        </w:rPr>
        <w:t>Journal reviewer (</w:t>
      </w:r>
      <w:r w:rsidR="007D3754" w:rsidRPr="007D3754">
        <w:rPr>
          <w:rFonts w:asciiTheme="majorBidi" w:hAnsiTheme="majorBidi" w:cstheme="majorBidi"/>
        </w:rPr>
        <w:t>IEEE ACCESS, IEEE Sensors Journal, Journal of Supercomputing (SUPE)</w:t>
      </w:r>
      <w:r w:rsidRPr="007D3754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00000038" w14:textId="77777777" w:rsidR="00DF27DB" w:rsidRPr="002666D7" w:rsidRDefault="00E9676B" w:rsidP="00D30141">
      <w:pPr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66D7">
        <w:rPr>
          <w:rFonts w:asciiTheme="majorBidi" w:hAnsiTheme="majorBidi" w:cstheme="majorBidi"/>
          <w:b/>
          <w:bCs/>
          <w:sz w:val="24"/>
          <w:szCs w:val="24"/>
        </w:rPr>
        <w:t>Supervisor and Adviser to Ph.D. and M.Sc. students.</w:t>
      </w:r>
    </w:p>
    <w:p w14:paraId="17C8528C" w14:textId="3B015A89" w:rsidR="00D7262B" w:rsidRPr="002666D7" w:rsidRDefault="000C6CF4" w:rsidP="00D7262B">
      <w:pPr>
        <w:rPr>
          <w:rFonts w:asciiTheme="majorBidi" w:hAnsiTheme="majorBidi" w:cstheme="majorBidi"/>
          <w:sz w:val="32"/>
          <w:szCs w:val="32"/>
          <w:u w:val="single"/>
        </w:rPr>
      </w:pPr>
      <w:r w:rsidRPr="002666D7">
        <w:rPr>
          <w:rFonts w:asciiTheme="majorBidi" w:hAnsiTheme="majorBidi" w:cstheme="majorBidi"/>
          <w:sz w:val="32"/>
          <w:szCs w:val="32"/>
          <w:u w:val="single"/>
        </w:rPr>
        <w:t>Other</w:t>
      </w:r>
      <w:r w:rsidR="00D7262B" w:rsidRPr="002666D7">
        <w:rPr>
          <w:rFonts w:asciiTheme="majorBidi" w:hAnsiTheme="majorBidi" w:cstheme="majorBidi"/>
          <w:sz w:val="32"/>
          <w:szCs w:val="32"/>
          <w:u w:val="single"/>
        </w:rPr>
        <w:t xml:space="preserve"> Experience:</w:t>
      </w:r>
    </w:p>
    <w:p w14:paraId="0000003B" w14:textId="6DBCCC85" w:rsidR="00DF27DB" w:rsidRPr="00CB14AB" w:rsidRDefault="00CB14AB" w:rsidP="0095632D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Programming (C/C++, MATLAB, Python)</w:t>
      </w:r>
    </w:p>
    <w:p w14:paraId="7EFEF2EA" w14:textId="0112457D" w:rsidR="00CB14AB" w:rsidRPr="00C1096B" w:rsidRDefault="00CB14AB" w:rsidP="00CB14AB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Designing LAN/WAN networks</w:t>
      </w:r>
    </w:p>
    <w:p w14:paraId="35008A9A" w14:textId="0C6239BD" w:rsidR="00C1096B" w:rsidRPr="00C1096B" w:rsidRDefault="00C1096B" w:rsidP="00CB14AB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Computer networks administration (Cisco)</w:t>
      </w:r>
    </w:p>
    <w:p w14:paraId="2F4DBF7C" w14:textId="03E8E707" w:rsidR="00C1096B" w:rsidRPr="002666D7" w:rsidRDefault="00C1096B" w:rsidP="00CB14AB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Microcontroller programming (Arduino, ARM, PIC)</w:t>
      </w:r>
    </w:p>
    <w:p w14:paraId="0513E666" w14:textId="77777777" w:rsidR="000C6CF4" w:rsidRPr="002666D7" w:rsidRDefault="000C6CF4" w:rsidP="000C6CF4">
      <w:pPr>
        <w:ind w:left="720"/>
        <w:rPr>
          <w:rFonts w:asciiTheme="majorBidi" w:hAnsiTheme="majorBidi" w:cstheme="majorBidi"/>
          <w:sz w:val="24"/>
          <w:szCs w:val="24"/>
        </w:rPr>
      </w:pPr>
    </w:p>
    <w:p w14:paraId="00000047" w14:textId="2C07AD0C" w:rsidR="00DF27DB" w:rsidRPr="002666D7" w:rsidRDefault="00E9676B" w:rsidP="00D01780">
      <w:pPr>
        <w:rPr>
          <w:rFonts w:asciiTheme="majorBidi" w:hAnsiTheme="majorBidi" w:cstheme="majorBidi"/>
          <w:color w:val="333333"/>
          <w:sz w:val="24"/>
          <w:szCs w:val="24"/>
          <w:highlight w:val="white"/>
        </w:rPr>
      </w:pPr>
      <w:r w:rsidRPr="002666D7">
        <w:rPr>
          <w:rFonts w:asciiTheme="majorBidi" w:hAnsiTheme="majorBidi" w:cstheme="majorBidi"/>
          <w:sz w:val="32"/>
          <w:szCs w:val="32"/>
          <w:u w:val="single"/>
        </w:rPr>
        <w:t xml:space="preserve">Journal </w:t>
      </w:r>
      <w:r w:rsidR="00EE3E94">
        <w:rPr>
          <w:rFonts w:asciiTheme="majorBidi" w:hAnsiTheme="majorBidi" w:cstheme="majorBidi"/>
          <w:sz w:val="32"/>
          <w:szCs w:val="32"/>
          <w:u w:val="single"/>
        </w:rPr>
        <w:t>and conference a</w:t>
      </w:r>
      <w:r w:rsidRPr="002666D7">
        <w:rPr>
          <w:rFonts w:asciiTheme="majorBidi" w:hAnsiTheme="majorBidi" w:cstheme="majorBidi"/>
          <w:sz w:val="32"/>
          <w:szCs w:val="32"/>
          <w:u w:val="single"/>
        </w:rPr>
        <w:t>rticles:</w:t>
      </w:r>
    </w:p>
    <w:p w14:paraId="30263857" w14:textId="77777777" w:rsidR="00E33ACE" w:rsidRDefault="00E33ACE" w:rsidP="003016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</w:p>
    <w:p w14:paraId="3247BB41" w14:textId="3F7CC1DE" w:rsidR="0030168E" w:rsidRDefault="0030168E" w:rsidP="003016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  <w:r w:rsidRPr="0030168E">
        <w:rPr>
          <w:rFonts w:asciiTheme="majorBidi" w:hAnsiTheme="majorBidi" w:cstheme="majorBidi"/>
          <w:sz w:val="26"/>
          <w:szCs w:val="26"/>
        </w:rPr>
        <w:lastRenderedPageBreak/>
        <w:t xml:space="preserve">M. I. </w:t>
      </w:r>
      <w:proofErr w:type="spellStart"/>
      <w:r w:rsidRPr="0030168E">
        <w:rPr>
          <w:rFonts w:asciiTheme="majorBidi" w:hAnsiTheme="majorBidi" w:cstheme="majorBidi"/>
          <w:sz w:val="26"/>
          <w:szCs w:val="26"/>
        </w:rPr>
        <w:t>Parizi</w:t>
      </w:r>
      <w:proofErr w:type="spellEnd"/>
      <w:r w:rsidRPr="0030168E">
        <w:rPr>
          <w:rFonts w:asciiTheme="majorBidi" w:hAnsiTheme="majorBidi" w:cstheme="majorBidi"/>
          <w:sz w:val="26"/>
          <w:szCs w:val="26"/>
        </w:rPr>
        <w:t xml:space="preserve">, A. </w:t>
      </w:r>
      <w:proofErr w:type="spellStart"/>
      <w:r w:rsidRPr="0030168E">
        <w:rPr>
          <w:rFonts w:asciiTheme="majorBidi" w:hAnsiTheme="majorBidi" w:cstheme="majorBidi"/>
          <w:sz w:val="26"/>
          <w:szCs w:val="26"/>
        </w:rPr>
        <w:t>Pourmoslemi</w:t>
      </w:r>
      <w:proofErr w:type="spellEnd"/>
      <w:r w:rsidRPr="0030168E">
        <w:rPr>
          <w:rFonts w:asciiTheme="majorBidi" w:hAnsiTheme="majorBidi" w:cstheme="majorBidi"/>
          <w:sz w:val="26"/>
          <w:szCs w:val="26"/>
        </w:rPr>
        <w:t xml:space="preserve">, </w:t>
      </w:r>
      <w:r w:rsidRPr="0030168E">
        <w:rPr>
          <w:rFonts w:asciiTheme="majorBidi" w:hAnsiTheme="majorBidi" w:cstheme="majorBidi"/>
          <w:b/>
          <w:bCs/>
          <w:sz w:val="26"/>
          <w:szCs w:val="26"/>
        </w:rPr>
        <w:t xml:space="preserve">S. </w:t>
      </w:r>
      <w:proofErr w:type="spellStart"/>
      <w:r w:rsidRPr="0030168E">
        <w:rPr>
          <w:rFonts w:asciiTheme="majorBidi" w:hAnsiTheme="majorBidi" w:cstheme="majorBidi"/>
          <w:b/>
          <w:bCs/>
          <w:sz w:val="26"/>
          <w:szCs w:val="26"/>
        </w:rPr>
        <w:t>Rajabi</w:t>
      </w:r>
      <w:proofErr w:type="spellEnd"/>
      <w:r w:rsidRPr="0030168E">
        <w:rPr>
          <w:rFonts w:asciiTheme="majorBidi" w:hAnsiTheme="majorBidi" w:cstheme="majorBidi"/>
          <w:sz w:val="26"/>
          <w:szCs w:val="26"/>
        </w:rPr>
        <w:t xml:space="preserve"> and K. </w:t>
      </w:r>
      <w:proofErr w:type="spellStart"/>
      <w:r w:rsidRPr="0030168E">
        <w:rPr>
          <w:rFonts w:asciiTheme="majorBidi" w:hAnsiTheme="majorBidi" w:cstheme="majorBidi"/>
          <w:sz w:val="26"/>
          <w:szCs w:val="26"/>
        </w:rPr>
        <w:t>Cumanan</w:t>
      </w:r>
      <w:proofErr w:type="spellEnd"/>
      <w:r w:rsidRPr="0030168E">
        <w:rPr>
          <w:rFonts w:asciiTheme="majorBidi" w:hAnsiTheme="majorBidi" w:cstheme="majorBidi"/>
          <w:sz w:val="26"/>
          <w:szCs w:val="26"/>
        </w:rPr>
        <w:t>, "Power Control and Fuzzy Pairing in V2X Communications," in</w:t>
      </w:r>
      <w:r>
        <w:rPr>
          <w:rFonts w:asciiTheme="majorBidi" w:hAnsiTheme="majorBidi" w:cstheme="majorBidi"/>
          <w:sz w:val="26"/>
          <w:szCs w:val="26"/>
          <w:lang/>
        </w:rPr>
        <w:t xml:space="preserve"> </w:t>
      </w:r>
      <w:r w:rsidRPr="0030168E">
        <w:rPr>
          <w:rFonts w:asciiTheme="majorBidi" w:hAnsiTheme="majorBidi" w:cstheme="majorBidi"/>
          <w:i/>
          <w:iCs/>
          <w:sz w:val="26"/>
          <w:szCs w:val="26"/>
        </w:rPr>
        <w:t>IEEE Systems Journal</w:t>
      </w:r>
      <w:r>
        <w:rPr>
          <w:rFonts w:asciiTheme="majorBidi" w:hAnsiTheme="majorBidi" w:cstheme="majorBidi"/>
          <w:i/>
          <w:iCs/>
          <w:sz w:val="26"/>
          <w:szCs w:val="26"/>
          <w:lang/>
        </w:rPr>
        <w:t xml:space="preserve"> </w:t>
      </w:r>
      <w:r w:rsidRPr="0030168E">
        <w:rPr>
          <w:rFonts w:asciiTheme="majorBidi" w:hAnsiTheme="majorBidi" w:cstheme="majorBidi"/>
          <w:i/>
          <w:iCs/>
          <w:sz w:val="26"/>
          <w:szCs w:val="26"/>
        </w:rPr>
        <w:t>( Early Access )</w:t>
      </w:r>
      <w:r w:rsidRPr="0030168E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0168E">
        <w:rPr>
          <w:rFonts w:asciiTheme="majorBidi" w:hAnsiTheme="majorBidi" w:cstheme="majorBidi"/>
          <w:sz w:val="26"/>
          <w:szCs w:val="26"/>
        </w:rPr>
        <w:t>doi</w:t>
      </w:r>
      <w:proofErr w:type="spellEnd"/>
      <w:r w:rsidRPr="0030168E">
        <w:rPr>
          <w:rFonts w:asciiTheme="majorBidi" w:hAnsiTheme="majorBidi" w:cstheme="majorBidi"/>
          <w:sz w:val="26"/>
          <w:szCs w:val="26"/>
        </w:rPr>
        <w:t>: 10.1109/JSYST.2022.3226298.</w:t>
      </w:r>
    </w:p>
    <w:p w14:paraId="04CEB50A" w14:textId="6BD700D4" w:rsidR="00D01780" w:rsidRDefault="00241825" w:rsidP="002418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241825">
        <w:rPr>
          <w:rFonts w:asciiTheme="majorBidi" w:hAnsiTheme="majorBidi" w:cstheme="majorBidi"/>
          <w:sz w:val="26"/>
          <w:szCs w:val="26"/>
        </w:rPr>
        <w:t>Pourmoslemi</w:t>
      </w:r>
      <w:proofErr w:type="spellEnd"/>
      <w:r w:rsidRPr="00241825">
        <w:rPr>
          <w:rFonts w:asciiTheme="majorBidi" w:hAnsiTheme="majorBidi" w:cstheme="majorBidi"/>
          <w:sz w:val="26"/>
          <w:szCs w:val="26"/>
        </w:rPr>
        <w:t xml:space="preserve">, A., </w:t>
      </w:r>
      <w:proofErr w:type="spellStart"/>
      <w:r w:rsidRPr="00241825">
        <w:rPr>
          <w:rFonts w:asciiTheme="majorBidi" w:hAnsiTheme="majorBidi" w:cstheme="majorBidi"/>
          <w:b/>
          <w:bCs/>
          <w:sz w:val="26"/>
          <w:szCs w:val="26"/>
        </w:rPr>
        <w:t>Rajabi</w:t>
      </w:r>
      <w:proofErr w:type="spellEnd"/>
      <w:r w:rsidRPr="00241825">
        <w:rPr>
          <w:rFonts w:asciiTheme="majorBidi" w:hAnsiTheme="majorBidi" w:cstheme="majorBidi"/>
          <w:b/>
          <w:bCs/>
          <w:sz w:val="26"/>
          <w:szCs w:val="26"/>
        </w:rPr>
        <w:t>, S</w:t>
      </w:r>
      <w:r w:rsidRPr="00241825">
        <w:rPr>
          <w:rFonts w:asciiTheme="majorBidi" w:hAnsiTheme="majorBidi" w:cstheme="majorBidi"/>
          <w:sz w:val="26"/>
          <w:szCs w:val="26"/>
        </w:rPr>
        <w:t xml:space="preserve">., </w:t>
      </w:r>
      <w:proofErr w:type="spellStart"/>
      <w:r w:rsidRPr="00241825">
        <w:rPr>
          <w:rFonts w:asciiTheme="majorBidi" w:hAnsiTheme="majorBidi" w:cstheme="majorBidi"/>
          <w:sz w:val="26"/>
          <w:szCs w:val="26"/>
        </w:rPr>
        <w:t>Salimi</w:t>
      </w:r>
      <w:proofErr w:type="spellEnd"/>
      <w:r w:rsidRPr="00241825">
        <w:rPr>
          <w:rFonts w:asciiTheme="majorBidi" w:hAnsiTheme="majorBidi" w:cstheme="majorBidi"/>
          <w:sz w:val="26"/>
          <w:szCs w:val="26"/>
        </w:rPr>
        <w:t xml:space="preserve">, M. and </w:t>
      </w:r>
      <w:proofErr w:type="spellStart"/>
      <w:r w:rsidRPr="00241825">
        <w:rPr>
          <w:rFonts w:asciiTheme="majorBidi" w:hAnsiTheme="majorBidi" w:cstheme="majorBidi"/>
          <w:sz w:val="26"/>
          <w:szCs w:val="26"/>
        </w:rPr>
        <w:t>Ahmadian</w:t>
      </w:r>
      <w:proofErr w:type="spellEnd"/>
      <w:r w:rsidRPr="00241825">
        <w:rPr>
          <w:rFonts w:asciiTheme="majorBidi" w:hAnsiTheme="majorBidi" w:cstheme="majorBidi"/>
          <w:sz w:val="26"/>
          <w:szCs w:val="26"/>
        </w:rPr>
        <w:t>, A., 2022. Fuzzy Routing Protocol for D2D Communications Based on Probabilistic Normed Spaces. </w:t>
      </w:r>
      <w:r w:rsidRPr="00241825">
        <w:rPr>
          <w:rFonts w:asciiTheme="majorBidi" w:hAnsiTheme="majorBidi" w:cstheme="majorBidi"/>
          <w:i/>
          <w:iCs/>
          <w:sz w:val="26"/>
          <w:szCs w:val="26"/>
        </w:rPr>
        <w:t>Wireless Personal Communications</w:t>
      </w:r>
      <w:r w:rsidRPr="00241825">
        <w:rPr>
          <w:rFonts w:asciiTheme="majorBidi" w:hAnsiTheme="majorBidi" w:cstheme="majorBidi"/>
          <w:sz w:val="26"/>
          <w:szCs w:val="26"/>
        </w:rPr>
        <w:t>, </w:t>
      </w:r>
      <w:r w:rsidRPr="00241825">
        <w:rPr>
          <w:rFonts w:asciiTheme="majorBidi" w:hAnsiTheme="majorBidi" w:cstheme="majorBidi"/>
          <w:i/>
          <w:iCs/>
          <w:sz w:val="26"/>
          <w:szCs w:val="26"/>
        </w:rPr>
        <w:t>122</w:t>
      </w:r>
      <w:r w:rsidRPr="00241825">
        <w:rPr>
          <w:rFonts w:asciiTheme="majorBidi" w:hAnsiTheme="majorBidi" w:cstheme="majorBidi"/>
          <w:sz w:val="26"/>
          <w:szCs w:val="26"/>
        </w:rPr>
        <w:t>(3), pp.2505-2520.</w:t>
      </w:r>
    </w:p>
    <w:p w14:paraId="1B8AFB64" w14:textId="36705ECF" w:rsidR="00C1096B" w:rsidRDefault="00430DD5" w:rsidP="00430D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430DD5">
        <w:rPr>
          <w:rFonts w:asciiTheme="majorBidi" w:hAnsiTheme="majorBidi" w:cstheme="majorBidi"/>
          <w:sz w:val="26"/>
          <w:szCs w:val="26"/>
        </w:rPr>
        <w:t>Pourmoslemi</w:t>
      </w:r>
      <w:proofErr w:type="spellEnd"/>
      <w:r w:rsidRPr="00430DD5">
        <w:rPr>
          <w:rFonts w:asciiTheme="majorBidi" w:hAnsiTheme="majorBidi" w:cstheme="majorBidi"/>
          <w:sz w:val="26"/>
          <w:szCs w:val="26"/>
        </w:rPr>
        <w:t xml:space="preserve">, A., </w:t>
      </w:r>
      <w:proofErr w:type="spellStart"/>
      <w:r w:rsidRPr="00DD0DAF">
        <w:rPr>
          <w:rFonts w:asciiTheme="majorBidi" w:hAnsiTheme="majorBidi" w:cstheme="majorBidi"/>
          <w:b/>
          <w:bCs/>
          <w:sz w:val="26"/>
          <w:szCs w:val="26"/>
        </w:rPr>
        <w:t>Rajabi</w:t>
      </w:r>
      <w:proofErr w:type="spellEnd"/>
      <w:r w:rsidRPr="00DD0DAF">
        <w:rPr>
          <w:rFonts w:asciiTheme="majorBidi" w:hAnsiTheme="majorBidi" w:cstheme="majorBidi"/>
          <w:b/>
          <w:bCs/>
          <w:sz w:val="26"/>
          <w:szCs w:val="26"/>
        </w:rPr>
        <w:t>, S</w:t>
      </w:r>
      <w:r w:rsidRPr="00430DD5">
        <w:rPr>
          <w:rFonts w:asciiTheme="majorBidi" w:hAnsiTheme="majorBidi" w:cstheme="majorBidi"/>
          <w:sz w:val="26"/>
          <w:szCs w:val="26"/>
        </w:rPr>
        <w:t xml:space="preserve">., </w:t>
      </w:r>
      <w:proofErr w:type="spellStart"/>
      <w:r w:rsidRPr="00430DD5">
        <w:rPr>
          <w:rFonts w:asciiTheme="majorBidi" w:hAnsiTheme="majorBidi" w:cstheme="majorBidi"/>
          <w:sz w:val="26"/>
          <w:szCs w:val="26"/>
        </w:rPr>
        <w:t>Salimi</w:t>
      </w:r>
      <w:proofErr w:type="spellEnd"/>
      <w:r w:rsidRPr="00430DD5">
        <w:rPr>
          <w:rFonts w:asciiTheme="majorBidi" w:hAnsiTheme="majorBidi" w:cstheme="majorBidi"/>
          <w:sz w:val="26"/>
          <w:szCs w:val="26"/>
        </w:rPr>
        <w:t>, M. and Ferrara, M., 2022. A Fuzzy Method for Joint Resource Allocation and Stable Pairing in D2D Communications. </w:t>
      </w:r>
      <w:r w:rsidRPr="00430DD5">
        <w:rPr>
          <w:rFonts w:asciiTheme="majorBidi" w:hAnsiTheme="majorBidi" w:cstheme="majorBidi"/>
          <w:i/>
          <w:iCs/>
          <w:sz w:val="26"/>
          <w:szCs w:val="26"/>
        </w:rPr>
        <w:t>Applied Sciences</w:t>
      </w:r>
      <w:r w:rsidRPr="00430DD5">
        <w:rPr>
          <w:rFonts w:asciiTheme="majorBidi" w:hAnsiTheme="majorBidi" w:cstheme="majorBidi"/>
          <w:sz w:val="26"/>
          <w:szCs w:val="26"/>
        </w:rPr>
        <w:t>, </w:t>
      </w:r>
      <w:r w:rsidRPr="00430DD5">
        <w:rPr>
          <w:rFonts w:asciiTheme="majorBidi" w:hAnsiTheme="majorBidi" w:cstheme="majorBidi"/>
          <w:i/>
          <w:iCs/>
          <w:sz w:val="26"/>
          <w:szCs w:val="26"/>
        </w:rPr>
        <w:t>12</w:t>
      </w:r>
      <w:r w:rsidRPr="00430DD5">
        <w:rPr>
          <w:rFonts w:asciiTheme="majorBidi" w:hAnsiTheme="majorBidi" w:cstheme="majorBidi"/>
          <w:sz w:val="26"/>
          <w:szCs w:val="26"/>
        </w:rPr>
        <w:t>(3), p.1343.</w:t>
      </w:r>
    </w:p>
    <w:p w14:paraId="24EEEA61" w14:textId="74C7158E" w:rsidR="00D01780" w:rsidRDefault="00326547" w:rsidP="003265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  <w:r w:rsidRPr="00326547">
        <w:rPr>
          <w:rFonts w:asciiTheme="majorBidi" w:hAnsiTheme="majorBidi" w:cstheme="majorBidi"/>
          <w:sz w:val="26"/>
          <w:szCs w:val="26"/>
        </w:rPr>
        <w:t xml:space="preserve">Saber, M.J. and </w:t>
      </w:r>
      <w:proofErr w:type="spellStart"/>
      <w:r w:rsidRPr="00326547">
        <w:rPr>
          <w:rFonts w:asciiTheme="majorBidi" w:hAnsiTheme="majorBidi" w:cstheme="majorBidi"/>
          <w:b/>
          <w:bCs/>
          <w:sz w:val="26"/>
          <w:szCs w:val="26"/>
        </w:rPr>
        <w:t>Rajabi</w:t>
      </w:r>
      <w:proofErr w:type="spellEnd"/>
      <w:r w:rsidRPr="00326547">
        <w:rPr>
          <w:rFonts w:asciiTheme="majorBidi" w:hAnsiTheme="majorBidi" w:cstheme="majorBidi"/>
          <w:b/>
          <w:bCs/>
          <w:sz w:val="26"/>
          <w:szCs w:val="26"/>
        </w:rPr>
        <w:t>, S</w:t>
      </w:r>
      <w:r w:rsidRPr="00326547">
        <w:rPr>
          <w:rFonts w:asciiTheme="majorBidi" w:hAnsiTheme="majorBidi" w:cstheme="majorBidi"/>
          <w:sz w:val="26"/>
          <w:szCs w:val="26"/>
        </w:rPr>
        <w:t>., 2021. On secrecy performance of millimeter-wave RF-assisted FSO communication systems. </w:t>
      </w:r>
      <w:r w:rsidRPr="00326547">
        <w:rPr>
          <w:rFonts w:asciiTheme="majorBidi" w:hAnsiTheme="majorBidi" w:cstheme="majorBidi"/>
          <w:i/>
          <w:iCs/>
          <w:sz w:val="26"/>
          <w:szCs w:val="26"/>
        </w:rPr>
        <w:t>IEEE Systems Journal</w:t>
      </w:r>
      <w:r w:rsidRPr="00326547">
        <w:rPr>
          <w:rFonts w:asciiTheme="majorBidi" w:hAnsiTheme="majorBidi" w:cstheme="majorBidi"/>
          <w:sz w:val="26"/>
          <w:szCs w:val="26"/>
        </w:rPr>
        <w:t>, </w:t>
      </w:r>
      <w:r w:rsidRPr="00326547">
        <w:rPr>
          <w:rFonts w:asciiTheme="majorBidi" w:hAnsiTheme="majorBidi" w:cstheme="majorBidi"/>
          <w:i/>
          <w:iCs/>
          <w:sz w:val="26"/>
          <w:szCs w:val="26"/>
        </w:rPr>
        <w:t>15</w:t>
      </w:r>
      <w:r w:rsidRPr="00326547">
        <w:rPr>
          <w:rFonts w:asciiTheme="majorBidi" w:hAnsiTheme="majorBidi" w:cstheme="majorBidi"/>
          <w:sz w:val="26"/>
          <w:szCs w:val="26"/>
        </w:rPr>
        <w:t>(3), pp.3781-3788.</w:t>
      </w:r>
    </w:p>
    <w:p w14:paraId="387BA5ED" w14:textId="14D405CB" w:rsidR="00D01780" w:rsidRDefault="00D01780" w:rsidP="00D017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D01780">
        <w:rPr>
          <w:rFonts w:asciiTheme="majorBidi" w:hAnsiTheme="majorBidi" w:cstheme="majorBidi"/>
          <w:sz w:val="26"/>
          <w:szCs w:val="26"/>
        </w:rPr>
        <w:t>Parizi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Mahboubeh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Irannezhad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26547">
        <w:rPr>
          <w:rFonts w:asciiTheme="majorBidi" w:hAnsiTheme="majorBidi" w:cstheme="majorBidi"/>
          <w:b/>
          <w:bCs/>
          <w:sz w:val="26"/>
          <w:szCs w:val="26"/>
        </w:rPr>
        <w:t>Siavash</w:t>
      </w:r>
      <w:proofErr w:type="spellEnd"/>
      <w:r w:rsidRPr="0032654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26547">
        <w:rPr>
          <w:rFonts w:asciiTheme="majorBidi" w:hAnsiTheme="majorBidi" w:cstheme="majorBidi"/>
          <w:b/>
          <w:bCs/>
          <w:sz w:val="26"/>
          <w:szCs w:val="26"/>
        </w:rPr>
        <w:t>Rajabi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Mehrdad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Ardebilipour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>. "Joint Pairing and Resource Allocation for V2X Communications." In </w:t>
      </w:r>
      <w:r w:rsidRPr="00D01780">
        <w:rPr>
          <w:rFonts w:asciiTheme="majorBidi" w:hAnsiTheme="majorBidi" w:cstheme="majorBidi"/>
          <w:i/>
          <w:iCs/>
          <w:sz w:val="26"/>
          <w:szCs w:val="26"/>
        </w:rPr>
        <w:t xml:space="preserve">2020 10th International Symposium </w:t>
      </w:r>
      <w:proofErr w:type="spellStart"/>
      <w:r w:rsidRPr="00D01780">
        <w:rPr>
          <w:rFonts w:asciiTheme="majorBidi" w:hAnsiTheme="majorBidi" w:cstheme="majorBidi"/>
          <w:i/>
          <w:iCs/>
          <w:sz w:val="26"/>
          <w:szCs w:val="26"/>
        </w:rPr>
        <w:t>onTelecommunications</w:t>
      </w:r>
      <w:proofErr w:type="spellEnd"/>
      <w:r w:rsidRPr="00D01780">
        <w:rPr>
          <w:rFonts w:asciiTheme="majorBidi" w:hAnsiTheme="majorBidi" w:cstheme="majorBidi"/>
          <w:i/>
          <w:iCs/>
          <w:sz w:val="26"/>
          <w:szCs w:val="26"/>
        </w:rPr>
        <w:t xml:space="preserve"> (IST)</w:t>
      </w:r>
      <w:r w:rsidRPr="00D01780">
        <w:rPr>
          <w:rFonts w:asciiTheme="majorBidi" w:hAnsiTheme="majorBidi" w:cstheme="majorBidi"/>
          <w:sz w:val="26"/>
          <w:szCs w:val="26"/>
        </w:rPr>
        <w:t>, pp. 72-77. IEEE, 2020.</w:t>
      </w:r>
    </w:p>
    <w:p w14:paraId="79FA68DD" w14:textId="1A212E7D" w:rsidR="005D1744" w:rsidRDefault="00D01780" w:rsidP="00D017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D01780">
        <w:rPr>
          <w:rFonts w:asciiTheme="majorBidi" w:hAnsiTheme="majorBidi" w:cstheme="majorBidi"/>
          <w:sz w:val="26"/>
          <w:szCs w:val="26"/>
        </w:rPr>
        <w:t>Pourmoslemi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Alireza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26547">
        <w:rPr>
          <w:rFonts w:asciiTheme="majorBidi" w:hAnsiTheme="majorBidi" w:cstheme="majorBidi"/>
          <w:b/>
          <w:bCs/>
          <w:sz w:val="26"/>
          <w:szCs w:val="26"/>
        </w:rPr>
        <w:t>Siavash</w:t>
      </w:r>
      <w:proofErr w:type="spellEnd"/>
      <w:r w:rsidRPr="0032654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26547">
        <w:rPr>
          <w:rFonts w:asciiTheme="majorBidi" w:hAnsiTheme="majorBidi" w:cstheme="majorBidi"/>
          <w:b/>
          <w:bCs/>
          <w:sz w:val="26"/>
          <w:szCs w:val="26"/>
        </w:rPr>
        <w:t>Rajabi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, and Mehdi 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Salimi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>. "Selecting the Best Transmitter in Wireless Device-to-Device Communications Using a Fuzzy Decision-Making Method." In </w:t>
      </w:r>
      <w:r w:rsidRPr="00D01780">
        <w:rPr>
          <w:rFonts w:asciiTheme="majorBidi" w:hAnsiTheme="majorBidi" w:cstheme="majorBidi"/>
          <w:i/>
          <w:iCs/>
          <w:sz w:val="26"/>
          <w:szCs w:val="26"/>
        </w:rPr>
        <w:t>International Online Conference on Intelligent Decision Science</w:t>
      </w:r>
      <w:r w:rsidRPr="00D01780">
        <w:rPr>
          <w:rFonts w:asciiTheme="majorBidi" w:hAnsiTheme="majorBidi" w:cstheme="majorBidi"/>
          <w:sz w:val="26"/>
          <w:szCs w:val="26"/>
        </w:rPr>
        <w:t>, pp. 509-520. Springer, Cham, 2020.</w:t>
      </w:r>
    </w:p>
    <w:p w14:paraId="06013BD1" w14:textId="33D6F0AD" w:rsidR="00D01780" w:rsidRDefault="00D01780" w:rsidP="00D017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D01780">
        <w:rPr>
          <w:rFonts w:asciiTheme="majorBidi" w:hAnsiTheme="majorBidi" w:cstheme="majorBidi"/>
          <w:sz w:val="26"/>
          <w:szCs w:val="26"/>
        </w:rPr>
        <w:t>Rashed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, Salma 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Kazemi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, Reza 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Asvadi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26547">
        <w:rPr>
          <w:rFonts w:asciiTheme="majorBidi" w:hAnsiTheme="majorBidi" w:cstheme="majorBidi"/>
          <w:b/>
          <w:bCs/>
          <w:sz w:val="26"/>
          <w:szCs w:val="26"/>
        </w:rPr>
        <w:t>Siavash</w:t>
      </w:r>
      <w:proofErr w:type="spellEnd"/>
      <w:r w:rsidRPr="0032654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26547">
        <w:rPr>
          <w:rFonts w:asciiTheme="majorBidi" w:hAnsiTheme="majorBidi" w:cstheme="majorBidi"/>
          <w:b/>
          <w:bCs/>
          <w:sz w:val="26"/>
          <w:szCs w:val="26"/>
        </w:rPr>
        <w:t>Rajabi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Seyed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 Ali 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Ghorashi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>, and Maria G. Martini. "Power allocation for D2D communications using max-min message-passing algorithm." </w:t>
      </w:r>
      <w:r w:rsidRPr="00D01780">
        <w:rPr>
          <w:rFonts w:asciiTheme="majorBidi" w:hAnsiTheme="majorBidi" w:cstheme="majorBidi"/>
          <w:i/>
          <w:iCs/>
          <w:sz w:val="26"/>
          <w:szCs w:val="26"/>
        </w:rPr>
        <w:t>IEEE Transactions on Vehicular Technology</w:t>
      </w:r>
      <w:r w:rsidRPr="00D01780">
        <w:rPr>
          <w:rFonts w:asciiTheme="majorBidi" w:hAnsiTheme="majorBidi" w:cstheme="majorBidi"/>
          <w:sz w:val="26"/>
          <w:szCs w:val="26"/>
        </w:rPr>
        <w:t> 69, no. 8 (2020): 8443-8458.</w:t>
      </w:r>
    </w:p>
    <w:p w14:paraId="57DBFE07" w14:textId="71561BEF" w:rsidR="00D01780" w:rsidRDefault="00D01780" w:rsidP="00D017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326547">
        <w:rPr>
          <w:rFonts w:asciiTheme="majorBidi" w:hAnsiTheme="majorBidi" w:cstheme="majorBidi"/>
          <w:b/>
          <w:bCs/>
          <w:sz w:val="26"/>
          <w:szCs w:val="26"/>
        </w:rPr>
        <w:t>Rajabi</w:t>
      </w:r>
      <w:proofErr w:type="spellEnd"/>
      <w:r w:rsidRPr="00326547">
        <w:rPr>
          <w:rFonts w:asciiTheme="majorBidi" w:hAnsiTheme="majorBidi" w:cstheme="majorBidi"/>
          <w:b/>
          <w:bCs/>
          <w:sz w:val="26"/>
          <w:szCs w:val="26"/>
        </w:rPr>
        <w:t>, S</w:t>
      </w:r>
      <w:r w:rsidRPr="00D01780">
        <w:rPr>
          <w:rFonts w:asciiTheme="majorBidi" w:hAnsiTheme="majorBidi" w:cstheme="majorBidi"/>
          <w:sz w:val="26"/>
          <w:szCs w:val="26"/>
        </w:rPr>
        <w:t xml:space="preserve">., S. A. 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Ghorashi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>, and V. Shah-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Mansouri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>. "Impact of connecting to the nth nearest node in dedicated device-to-device communications." </w:t>
      </w:r>
      <w:r w:rsidRPr="00D01780">
        <w:rPr>
          <w:rFonts w:asciiTheme="majorBidi" w:hAnsiTheme="majorBidi" w:cstheme="majorBidi"/>
          <w:i/>
          <w:iCs/>
          <w:sz w:val="26"/>
          <w:szCs w:val="26"/>
        </w:rPr>
        <w:t>Electronics Letters</w:t>
      </w:r>
      <w:r w:rsidRPr="00D01780">
        <w:rPr>
          <w:rFonts w:asciiTheme="majorBidi" w:hAnsiTheme="majorBidi" w:cstheme="majorBidi"/>
          <w:sz w:val="26"/>
          <w:szCs w:val="26"/>
        </w:rPr>
        <w:t> 54, no. 8 (2018): 535-537.</w:t>
      </w:r>
    </w:p>
    <w:p w14:paraId="0F7A85BB" w14:textId="0718C83A" w:rsidR="00D01780" w:rsidRDefault="00D01780" w:rsidP="00D017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326547">
        <w:rPr>
          <w:rFonts w:asciiTheme="majorBidi" w:hAnsiTheme="majorBidi" w:cstheme="majorBidi"/>
          <w:b/>
          <w:bCs/>
          <w:sz w:val="26"/>
          <w:szCs w:val="26"/>
        </w:rPr>
        <w:t>Rajabi</w:t>
      </w:r>
      <w:proofErr w:type="spellEnd"/>
      <w:r w:rsidRPr="00326547">
        <w:rPr>
          <w:rFonts w:asciiTheme="majorBidi" w:hAnsiTheme="majorBidi" w:cstheme="majorBidi"/>
          <w:b/>
          <w:bCs/>
          <w:sz w:val="26"/>
          <w:szCs w:val="26"/>
        </w:rPr>
        <w:t xml:space="preserve">, </w:t>
      </w:r>
      <w:proofErr w:type="spellStart"/>
      <w:r w:rsidRPr="00326547">
        <w:rPr>
          <w:rFonts w:asciiTheme="majorBidi" w:hAnsiTheme="majorBidi" w:cstheme="majorBidi"/>
          <w:b/>
          <w:bCs/>
          <w:sz w:val="26"/>
          <w:szCs w:val="26"/>
        </w:rPr>
        <w:t>Siavash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Seyed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 Ali 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Ghorashi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Vahid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 Shah-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Mansouri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Hamidreza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D01780">
        <w:rPr>
          <w:rFonts w:asciiTheme="majorBidi" w:hAnsiTheme="majorBidi" w:cstheme="majorBidi"/>
          <w:sz w:val="26"/>
          <w:szCs w:val="26"/>
        </w:rPr>
        <w:t>Karami</w:t>
      </w:r>
      <w:proofErr w:type="spellEnd"/>
      <w:r w:rsidRPr="00D01780">
        <w:rPr>
          <w:rFonts w:asciiTheme="majorBidi" w:hAnsiTheme="majorBidi" w:cstheme="majorBidi"/>
          <w:sz w:val="26"/>
          <w:szCs w:val="26"/>
        </w:rPr>
        <w:t>. "Device-to-device communications using EMTR technique." </w:t>
      </w:r>
      <w:r w:rsidRPr="00D01780">
        <w:rPr>
          <w:rFonts w:asciiTheme="majorBidi" w:hAnsiTheme="majorBidi" w:cstheme="majorBidi"/>
          <w:i/>
          <w:iCs/>
          <w:sz w:val="26"/>
          <w:szCs w:val="26"/>
        </w:rPr>
        <w:t>IET Signal Processing</w:t>
      </w:r>
      <w:r w:rsidRPr="00D01780">
        <w:rPr>
          <w:rFonts w:asciiTheme="majorBidi" w:hAnsiTheme="majorBidi" w:cstheme="majorBidi"/>
          <w:sz w:val="26"/>
          <w:szCs w:val="26"/>
        </w:rPr>
        <w:t> 12, no. 3 (2018): 320-326.</w:t>
      </w:r>
    </w:p>
    <w:p w14:paraId="5CC60427" w14:textId="37275BEE" w:rsidR="00D01780" w:rsidRDefault="00D91E32" w:rsidP="00D91E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326547">
        <w:rPr>
          <w:rFonts w:asciiTheme="majorBidi" w:hAnsiTheme="majorBidi" w:cstheme="majorBidi"/>
          <w:b/>
          <w:bCs/>
          <w:sz w:val="26"/>
          <w:szCs w:val="26"/>
        </w:rPr>
        <w:t>Rajabi</w:t>
      </w:r>
      <w:proofErr w:type="spellEnd"/>
      <w:r w:rsidRPr="00326547">
        <w:rPr>
          <w:rFonts w:asciiTheme="majorBidi" w:hAnsiTheme="majorBidi" w:cstheme="majorBidi"/>
          <w:b/>
          <w:bCs/>
          <w:sz w:val="26"/>
          <w:szCs w:val="26"/>
        </w:rPr>
        <w:t>, S</w:t>
      </w:r>
      <w:r w:rsidRPr="00D91E32">
        <w:rPr>
          <w:rFonts w:asciiTheme="majorBidi" w:hAnsiTheme="majorBidi" w:cstheme="majorBidi"/>
          <w:sz w:val="26"/>
          <w:szCs w:val="26"/>
        </w:rPr>
        <w:t xml:space="preserve">., M. </w:t>
      </w:r>
      <w:proofErr w:type="spellStart"/>
      <w:r w:rsidRPr="00D91E32">
        <w:rPr>
          <w:rFonts w:asciiTheme="majorBidi" w:hAnsiTheme="majorBidi" w:cstheme="majorBidi"/>
          <w:sz w:val="26"/>
          <w:szCs w:val="26"/>
        </w:rPr>
        <w:t>ArdebiliPoor</w:t>
      </w:r>
      <w:proofErr w:type="spellEnd"/>
      <w:r w:rsidRPr="00D91E32">
        <w:rPr>
          <w:rFonts w:asciiTheme="majorBidi" w:hAnsiTheme="majorBidi" w:cstheme="majorBidi"/>
          <w:sz w:val="26"/>
          <w:szCs w:val="26"/>
        </w:rPr>
        <w:t xml:space="preserve">, and M. </w:t>
      </w:r>
      <w:proofErr w:type="spellStart"/>
      <w:r w:rsidRPr="00D91E32">
        <w:rPr>
          <w:rFonts w:asciiTheme="majorBidi" w:hAnsiTheme="majorBidi" w:cstheme="majorBidi"/>
          <w:sz w:val="26"/>
          <w:szCs w:val="26"/>
        </w:rPr>
        <w:t>Shahabadi</w:t>
      </w:r>
      <w:proofErr w:type="spellEnd"/>
      <w:r w:rsidRPr="00D91E32">
        <w:rPr>
          <w:rFonts w:asciiTheme="majorBidi" w:hAnsiTheme="majorBidi" w:cstheme="majorBidi"/>
          <w:sz w:val="26"/>
          <w:szCs w:val="26"/>
        </w:rPr>
        <w:t>. "A Method for Modeling Multiple Antenna Channels." </w:t>
      </w:r>
      <w:r w:rsidRPr="00D91E32">
        <w:rPr>
          <w:rFonts w:asciiTheme="majorBidi" w:hAnsiTheme="majorBidi" w:cstheme="majorBidi"/>
          <w:i/>
          <w:iCs/>
          <w:sz w:val="26"/>
          <w:szCs w:val="26"/>
        </w:rPr>
        <w:t>International Journal of Electronics and Communication Engineering</w:t>
      </w:r>
      <w:r w:rsidRPr="00D91E32">
        <w:rPr>
          <w:rFonts w:asciiTheme="majorBidi" w:hAnsiTheme="majorBidi" w:cstheme="majorBidi"/>
          <w:sz w:val="26"/>
          <w:szCs w:val="26"/>
        </w:rPr>
        <w:t> 2, no. 9 (2008): 2052-2055.</w:t>
      </w:r>
    </w:p>
    <w:p w14:paraId="7BFE8AAE" w14:textId="2FAE63F5" w:rsidR="00D91E32" w:rsidRDefault="006B0497" w:rsidP="006B04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6B0497">
        <w:rPr>
          <w:rFonts w:asciiTheme="majorBidi" w:hAnsiTheme="majorBidi" w:cstheme="majorBidi"/>
          <w:sz w:val="26"/>
          <w:szCs w:val="26"/>
        </w:rPr>
        <w:t>Ebrahimi-Tofighi</w:t>
      </w:r>
      <w:proofErr w:type="spellEnd"/>
      <w:r w:rsidRPr="006B0497">
        <w:rPr>
          <w:rFonts w:asciiTheme="majorBidi" w:hAnsiTheme="majorBidi" w:cstheme="majorBidi"/>
          <w:sz w:val="26"/>
          <w:szCs w:val="26"/>
        </w:rPr>
        <w:t xml:space="preserve">, N., M. </w:t>
      </w:r>
      <w:proofErr w:type="spellStart"/>
      <w:r w:rsidRPr="006B0497">
        <w:rPr>
          <w:rFonts w:asciiTheme="majorBidi" w:hAnsiTheme="majorBidi" w:cstheme="majorBidi"/>
          <w:sz w:val="26"/>
          <w:szCs w:val="26"/>
        </w:rPr>
        <w:t>ArdebiliPour</w:t>
      </w:r>
      <w:proofErr w:type="spellEnd"/>
      <w:r w:rsidRPr="006B0497">
        <w:rPr>
          <w:rFonts w:asciiTheme="majorBidi" w:hAnsiTheme="majorBidi" w:cstheme="majorBidi"/>
          <w:sz w:val="26"/>
          <w:szCs w:val="26"/>
        </w:rPr>
        <w:t xml:space="preserve">, M. </w:t>
      </w:r>
      <w:proofErr w:type="spellStart"/>
      <w:r w:rsidRPr="006B0497">
        <w:rPr>
          <w:rFonts w:asciiTheme="majorBidi" w:hAnsiTheme="majorBidi" w:cstheme="majorBidi"/>
          <w:sz w:val="26"/>
          <w:szCs w:val="26"/>
        </w:rPr>
        <w:t>Shahabadi</w:t>
      </w:r>
      <w:proofErr w:type="spellEnd"/>
      <w:r w:rsidRPr="006B0497">
        <w:rPr>
          <w:rFonts w:asciiTheme="majorBidi" w:hAnsiTheme="majorBidi" w:cstheme="majorBidi"/>
          <w:sz w:val="26"/>
          <w:szCs w:val="26"/>
        </w:rPr>
        <w:t xml:space="preserve">, and </w:t>
      </w:r>
      <w:r w:rsidRPr="00326547">
        <w:rPr>
          <w:rFonts w:asciiTheme="majorBidi" w:hAnsiTheme="majorBidi" w:cstheme="majorBidi"/>
          <w:b/>
          <w:bCs/>
          <w:sz w:val="26"/>
          <w:szCs w:val="26"/>
        </w:rPr>
        <w:t xml:space="preserve">S. </w:t>
      </w:r>
      <w:proofErr w:type="spellStart"/>
      <w:r w:rsidRPr="00326547">
        <w:rPr>
          <w:rFonts w:asciiTheme="majorBidi" w:hAnsiTheme="majorBidi" w:cstheme="majorBidi"/>
          <w:b/>
          <w:bCs/>
          <w:sz w:val="26"/>
          <w:szCs w:val="26"/>
        </w:rPr>
        <w:t>Rajabi</w:t>
      </w:r>
      <w:proofErr w:type="spellEnd"/>
      <w:r w:rsidRPr="006B0497">
        <w:rPr>
          <w:rFonts w:asciiTheme="majorBidi" w:hAnsiTheme="majorBidi" w:cstheme="majorBidi"/>
          <w:sz w:val="26"/>
          <w:szCs w:val="26"/>
        </w:rPr>
        <w:t>. "Investigation of the Effect of Fading Correlation on Performance of MIMO Systems Using an RCS Channel Model." In </w:t>
      </w:r>
      <w:r w:rsidRPr="006B0497">
        <w:rPr>
          <w:rFonts w:asciiTheme="majorBidi" w:hAnsiTheme="majorBidi" w:cstheme="majorBidi"/>
          <w:i/>
          <w:iCs/>
          <w:sz w:val="26"/>
          <w:szCs w:val="26"/>
        </w:rPr>
        <w:t>The 9th International Conference on Advanced Communication Technology</w:t>
      </w:r>
      <w:r w:rsidRPr="006B0497">
        <w:rPr>
          <w:rFonts w:asciiTheme="majorBidi" w:hAnsiTheme="majorBidi" w:cstheme="majorBidi"/>
          <w:sz w:val="26"/>
          <w:szCs w:val="26"/>
        </w:rPr>
        <w:t>, vol. 3, pp. 1748-1751. IEEE, 2007.</w:t>
      </w:r>
    </w:p>
    <w:p w14:paraId="503D7C01" w14:textId="2B0F6E5C" w:rsidR="006B0497" w:rsidRDefault="00F253C7" w:rsidP="00F253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326547">
        <w:rPr>
          <w:rFonts w:asciiTheme="majorBidi" w:hAnsiTheme="majorBidi" w:cstheme="majorBidi"/>
          <w:b/>
          <w:bCs/>
          <w:sz w:val="26"/>
          <w:szCs w:val="26"/>
        </w:rPr>
        <w:lastRenderedPageBreak/>
        <w:t>Rajabi</w:t>
      </w:r>
      <w:proofErr w:type="spellEnd"/>
      <w:r w:rsidRPr="00326547">
        <w:rPr>
          <w:rFonts w:asciiTheme="majorBidi" w:hAnsiTheme="majorBidi" w:cstheme="majorBidi"/>
          <w:b/>
          <w:bCs/>
          <w:sz w:val="26"/>
          <w:szCs w:val="26"/>
        </w:rPr>
        <w:t>, S.</w:t>
      </w:r>
      <w:r w:rsidRPr="00F253C7">
        <w:rPr>
          <w:rFonts w:asciiTheme="majorBidi" w:hAnsiTheme="majorBidi" w:cstheme="majorBidi"/>
          <w:sz w:val="26"/>
          <w:szCs w:val="26"/>
        </w:rPr>
        <w:t xml:space="preserve">, M. </w:t>
      </w:r>
      <w:proofErr w:type="spellStart"/>
      <w:r w:rsidRPr="00F253C7">
        <w:rPr>
          <w:rFonts w:asciiTheme="majorBidi" w:hAnsiTheme="majorBidi" w:cstheme="majorBidi"/>
          <w:sz w:val="26"/>
          <w:szCs w:val="26"/>
        </w:rPr>
        <w:t>Shahabadi</w:t>
      </w:r>
      <w:proofErr w:type="spellEnd"/>
      <w:r w:rsidRPr="00F253C7">
        <w:rPr>
          <w:rFonts w:asciiTheme="majorBidi" w:hAnsiTheme="majorBidi" w:cstheme="majorBidi"/>
          <w:sz w:val="26"/>
          <w:szCs w:val="26"/>
        </w:rPr>
        <w:t xml:space="preserve">, and M. </w:t>
      </w:r>
      <w:proofErr w:type="spellStart"/>
      <w:r w:rsidRPr="00F253C7">
        <w:rPr>
          <w:rFonts w:asciiTheme="majorBidi" w:hAnsiTheme="majorBidi" w:cstheme="majorBidi"/>
          <w:sz w:val="26"/>
          <w:szCs w:val="26"/>
        </w:rPr>
        <w:t>ArdebiliPoor</w:t>
      </w:r>
      <w:proofErr w:type="spellEnd"/>
      <w:r w:rsidRPr="00F253C7">
        <w:rPr>
          <w:rFonts w:asciiTheme="majorBidi" w:hAnsiTheme="majorBidi" w:cstheme="majorBidi"/>
          <w:sz w:val="26"/>
          <w:szCs w:val="26"/>
        </w:rPr>
        <w:t>. "Modeling of the correlation coefficients of a receive antenna array in a MIMO multipath channel." In </w:t>
      </w:r>
      <w:r w:rsidRPr="00F253C7">
        <w:rPr>
          <w:rFonts w:asciiTheme="majorBidi" w:hAnsiTheme="majorBidi" w:cstheme="majorBidi"/>
          <w:i/>
          <w:iCs/>
          <w:sz w:val="26"/>
          <w:szCs w:val="26"/>
        </w:rPr>
        <w:t>2006 2nd IEEE/IFIP International Conference in Central Asia on Internet</w:t>
      </w:r>
      <w:r w:rsidRPr="00F253C7">
        <w:rPr>
          <w:rFonts w:asciiTheme="majorBidi" w:hAnsiTheme="majorBidi" w:cstheme="majorBidi"/>
          <w:sz w:val="26"/>
          <w:szCs w:val="26"/>
        </w:rPr>
        <w:t>, pp. 1-4. IEEE, 2006.</w:t>
      </w:r>
    </w:p>
    <w:p w14:paraId="2506CB4F" w14:textId="77777777" w:rsidR="003F598D" w:rsidRDefault="003F598D" w:rsidP="003F59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</w:p>
    <w:p w14:paraId="0C77F145" w14:textId="11E4EF62" w:rsidR="003F598D" w:rsidRDefault="003F598D" w:rsidP="003F598D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sz w:val="32"/>
          <w:szCs w:val="32"/>
          <w:u w:val="single"/>
        </w:rPr>
      </w:pPr>
      <w:r w:rsidRPr="003F598D">
        <w:rPr>
          <w:rFonts w:asciiTheme="majorBidi" w:hAnsiTheme="majorBidi" w:cstheme="majorBidi"/>
          <w:sz w:val="32"/>
          <w:szCs w:val="32"/>
          <w:u w:val="single"/>
        </w:rPr>
        <w:t>Practical projects</w:t>
      </w:r>
      <w:r w:rsidR="0064319A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0A9A5FFE" w14:textId="37862763" w:rsidR="003F598D" w:rsidRDefault="003F598D" w:rsidP="00D45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  <w:r w:rsidRPr="003F598D">
        <w:rPr>
          <w:rFonts w:asciiTheme="majorBidi" w:hAnsiTheme="majorBidi" w:cstheme="majorBidi"/>
          <w:sz w:val="26"/>
          <w:szCs w:val="26"/>
        </w:rPr>
        <w:t>Installation and commissioning of IP Telephony system, University of Tehran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30A1DD34" w14:textId="06DB9FCC" w:rsidR="003F598D" w:rsidRDefault="00E30472" w:rsidP="00D45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  <w:r w:rsidRPr="00E30472">
        <w:rPr>
          <w:rFonts w:asciiTheme="majorBidi" w:hAnsiTheme="majorBidi" w:cstheme="majorBidi"/>
          <w:sz w:val="26"/>
          <w:szCs w:val="26"/>
        </w:rPr>
        <w:t>Preparing a laboratory kit using open source tools to test the security of wireless links</w:t>
      </w:r>
      <w:r>
        <w:rPr>
          <w:rFonts w:asciiTheme="majorBidi" w:hAnsiTheme="majorBidi" w:cstheme="majorBidi"/>
          <w:sz w:val="26"/>
          <w:szCs w:val="26"/>
        </w:rPr>
        <w:t xml:space="preserve"> in</w:t>
      </w:r>
      <w:r w:rsidR="00D45C88">
        <w:rPr>
          <w:rFonts w:asciiTheme="majorBidi" w:hAnsiTheme="majorBidi" w:cstheme="majorBidi"/>
          <w:sz w:val="26"/>
          <w:szCs w:val="26"/>
        </w:rPr>
        <w:t xml:space="preserve"> University of Tehran and </w:t>
      </w:r>
      <w:r w:rsidR="00D45C88" w:rsidRPr="00D45C88">
        <w:rPr>
          <w:rFonts w:asciiTheme="majorBidi" w:hAnsiTheme="majorBidi" w:cstheme="majorBidi"/>
          <w:sz w:val="26"/>
          <w:szCs w:val="26"/>
        </w:rPr>
        <w:t>Checking and testing the security of wireless links at the University of Tehran using the above kit.</w:t>
      </w:r>
    </w:p>
    <w:p w14:paraId="24FAD0A7" w14:textId="5C2F3BE8" w:rsidR="00E30472" w:rsidRDefault="003A2898" w:rsidP="003A28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  <w:r w:rsidRPr="003A2898">
        <w:rPr>
          <w:rFonts w:asciiTheme="majorBidi" w:hAnsiTheme="majorBidi" w:cstheme="majorBidi"/>
          <w:sz w:val="26"/>
          <w:szCs w:val="26"/>
        </w:rPr>
        <w:t>Setting up IP Telephony system for Iranian seismic centers.</w:t>
      </w:r>
    </w:p>
    <w:p w14:paraId="31150EBC" w14:textId="16C047EA" w:rsidR="003F598D" w:rsidRDefault="003F598D" w:rsidP="003F59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  <w:r w:rsidRPr="003F598D">
        <w:rPr>
          <w:rFonts w:asciiTheme="majorBidi" w:hAnsiTheme="majorBidi" w:cstheme="majorBidi"/>
          <w:sz w:val="26"/>
          <w:szCs w:val="26"/>
        </w:rPr>
        <w:t>Collaboration in Digital</w:t>
      </w:r>
      <w:r w:rsidR="00706D83">
        <w:rPr>
          <w:rFonts w:asciiTheme="majorBidi" w:hAnsiTheme="majorBidi" w:cstheme="majorBidi"/>
          <w:sz w:val="26"/>
          <w:szCs w:val="26"/>
        </w:rPr>
        <w:t xml:space="preserve"> </w:t>
      </w:r>
      <w:r w:rsidRPr="003F598D">
        <w:rPr>
          <w:rFonts w:asciiTheme="majorBidi" w:hAnsiTheme="majorBidi" w:cstheme="majorBidi"/>
          <w:sz w:val="26"/>
          <w:szCs w:val="26"/>
        </w:rPr>
        <w:t>Logic board project for Sharif University of Technology Logic Circuit Laboratory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059C7A41" w14:textId="77777777" w:rsidR="0064319A" w:rsidRPr="003F598D" w:rsidRDefault="0064319A" w:rsidP="006431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6"/>
          <w:szCs w:val="26"/>
        </w:rPr>
      </w:pPr>
    </w:p>
    <w:sectPr w:rsidR="0064319A" w:rsidRPr="003F598D">
      <w:pgSz w:w="12240" w:h="15840"/>
      <w:pgMar w:top="1440" w:right="99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68C"/>
    <w:multiLevelType w:val="multilevel"/>
    <w:tmpl w:val="31969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71772E"/>
    <w:multiLevelType w:val="multilevel"/>
    <w:tmpl w:val="EA9AC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55699E"/>
    <w:multiLevelType w:val="multilevel"/>
    <w:tmpl w:val="46D48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F62710"/>
    <w:multiLevelType w:val="multilevel"/>
    <w:tmpl w:val="BBD68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6707A3"/>
    <w:multiLevelType w:val="multilevel"/>
    <w:tmpl w:val="3D868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3E4DAE"/>
    <w:multiLevelType w:val="multilevel"/>
    <w:tmpl w:val="A2D45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DB"/>
    <w:rsid w:val="00071F4C"/>
    <w:rsid w:val="000C6CF4"/>
    <w:rsid w:val="0015733E"/>
    <w:rsid w:val="00211890"/>
    <w:rsid w:val="00241825"/>
    <w:rsid w:val="002666D7"/>
    <w:rsid w:val="00280FCA"/>
    <w:rsid w:val="002810E6"/>
    <w:rsid w:val="002820FA"/>
    <w:rsid w:val="00292A6C"/>
    <w:rsid w:val="0030168E"/>
    <w:rsid w:val="00326547"/>
    <w:rsid w:val="0037241C"/>
    <w:rsid w:val="00374589"/>
    <w:rsid w:val="003A19A0"/>
    <w:rsid w:val="003A2898"/>
    <w:rsid w:val="003F598D"/>
    <w:rsid w:val="00430DD5"/>
    <w:rsid w:val="0046230B"/>
    <w:rsid w:val="00482FE8"/>
    <w:rsid w:val="004B35E3"/>
    <w:rsid w:val="004B7132"/>
    <w:rsid w:val="005D1744"/>
    <w:rsid w:val="005F5702"/>
    <w:rsid w:val="00616BB4"/>
    <w:rsid w:val="0064319A"/>
    <w:rsid w:val="006453CB"/>
    <w:rsid w:val="006A6686"/>
    <w:rsid w:val="006B0497"/>
    <w:rsid w:val="006C1E71"/>
    <w:rsid w:val="006E1EAF"/>
    <w:rsid w:val="00706D83"/>
    <w:rsid w:val="00726D5D"/>
    <w:rsid w:val="00742301"/>
    <w:rsid w:val="007568AA"/>
    <w:rsid w:val="007D3754"/>
    <w:rsid w:val="0082188A"/>
    <w:rsid w:val="008C5C99"/>
    <w:rsid w:val="00946AF7"/>
    <w:rsid w:val="00952FDE"/>
    <w:rsid w:val="0095632D"/>
    <w:rsid w:val="00A029F2"/>
    <w:rsid w:val="00A44B4A"/>
    <w:rsid w:val="00A56ABD"/>
    <w:rsid w:val="00A61C7D"/>
    <w:rsid w:val="00AA0CDE"/>
    <w:rsid w:val="00B70E9E"/>
    <w:rsid w:val="00B773DB"/>
    <w:rsid w:val="00C1096B"/>
    <w:rsid w:val="00C92A88"/>
    <w:rsid w:val="00CB14AB"/>
    <w:rsid w:val="00CF1E7C"/>
    <w:rsid w:val="00D01780"/>
    <w:rsid w:val="00D30141"/>
    <w:rsid w:val="00D45C88"/>
    <w:rsid w:val="00D52A8A"/>
    <w:rsid w:val="00D560C7"/>
    <w:rsid w:val="00D7262B"/>
    <w:rsid w:val="00D91E32"/>
    <w:rsid w:val="00DC14CE"/>
    <w:rsid w:val="00DD0DAF"/>
    <w:rsid w:val="00DF27DB"/>
    <w:rsid w:val="00E30472"/>
    <w:rsid w:val="00E33ACE"/>
    <w:rsid w:val="00E51EB7"/>
    <w:rsid w:val="00E62136"/>
    <w:rsid w:val="00E9676B"/>
    <w:rsid w:val="00EA3F59"/>
    <w:rsid w:val="00EE3E94"/>
    <w:rsid w:val="00EF465C"/>
    <w:rsid w:val="00F253C7"/>
    <w:rsid w:val="00F73DA9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5D72"/>
  <w15:docId w15:val="{D676D359-94A5-4211-97F6-1A15745A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A6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9A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5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3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user=QhTEvqsAAAAJ&amp;hl=en" TargetMode="External"/><Relationship Id="rId5" Type="http://schemas.openxmlformats.org/officeDocument/2006/relationships/hyperlink" Target="mailto:siavash.rajab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LEMI</dc:creator>
  <cp:lastModifiedBy>Siavash Rajabi</cp:lastModifiedBy>
  <cp:revision>3</cp:revision>
  <cp:lastPrinted>2021-08-08T06:38:00Z</cp:lastPrinted>
  <dcterms:created xsi:type="dcterms:W3CDTF">2024-02-12T06:49:00Z</dcterms:created>
  <dcterms:modified xsi:type="dcterms:W3CDTF">2024-02-12T06:50:00Z</dcterms:modified>
</cp:coreProperties>
</file>